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564"/>
        <w:gridCol w:w="236"/>
      </w:tblGrid>
      <w:tr w:rsidR="00C96F42" w:rsidRPr="00830DDE">
        <w:trPr>
          <w:trHeight w:val="795"/>
          <w:jc w:val="center"/>
        </w:trPr>
        <w:tc>
          <w:tcPr>
            <w:tcW w:w="5412" w:type="dxa"/>
            <w:vMerge w:val="restart"/>
          </w:tcPr>
          <w:tbl>
            <w:tblPr>
              <w:tblW w:w="10800" w:type="dxa"/>
              <w:jc w:val="center"/>
              <w:tblLook w:val="0000" w:firstRow="0" w:lastRow="0" w:firstColumn="0" w:lastColumn="0" w:noHBand="0" w:noVBand="0"/>
            </w:tblPr>
            <w:tblGrid>
              <w:gridCol w:w="5412"/>
              <w:gridCol w:w="5388"/>
            </w:tblGrid>
            <w:tr w:rsidR="002936D9" w:rsidRPr="00AF0867" w:rsidTr="0007548A">
              <w:trPr>
                <w:trHeight w:val="795"/>
                <w:jc w:val="center"/>
              </w:trPr>
              <w:tc>
                <w:tcPr>
                  <w:tcW w:w="5412" w:type="dxa"/>
                  <w:vMerge w:val="restart"/>
                </w:tcPr>
                <w:p w:rsidR="002936D9" w:rsidRDefault="00AF0867" w:rsidP="0052089B">
                  <w:pPr>
                    <w:pStyle w:val="Companyname0"/>
                    <w:spacing w:before="0" w:line="240" w:lineRule="auto"/>
                    <w:rPr>
                      <w:noProof/>
                      <w:sz w:val="28"/>
                      <w:szCs w:val="28"/>
                      <w:u w:val="single"/>
                      <w:lang w:val="fr-CA" w:eastAsia="fr-CA"/>
                    </w:rPr>
                  </w:pPr>
                  <w:r w:rsidRPr="00AF0867">
                    <w:rPr>
                      <w:noProof/>
                      <w:sz w:val="48"/>
                      <w:szCs w:val="48"/>
                      <w:u w:val="single"/>
                      <w:lang w:val="fr-CA" w:eastAsia="fr-CA"/>
                    </w:rPr>
                    <w:t>A</w:t>
                  </w:r>
                  <w:r w:rsidRPr="00AF0867">
                    <w:rPr>
                      <w:noProof/>
                      <w:sz w:val="28"/>
                      <w:szCs w:val="28"/>
                      <w:u w:val="single"/>
                      <w:lang w:val="fr-CA" w:eastAsia="fr-CA"/>
                    </w:rPr>
                    <w:t>rr</w:t>
                  </w:r>
                  <w:r w:rsidRPr="00AF0867">
                    <w:rPr>
                      <w:noProof/>
                      <w:sz w:val="48"/>
                      <w:szCs w:val="48"/>
                      <w:u w:val="single"/>
                      <w:lang w:val="fr-CA" w:eastAsia="fr-CA"/>
                    </w:rPr>
                    <w:t>im</w:t>
                  </w:r>
                  <w:r w:rsidRPr="00AF0867">
                    <w:rPr>
                      <w:noProof/>
                      <w:sz w:val="28"/>
                      <w:szCs w:val="28"/>
                      <w:u w:val="single"/>
                      <w:lang w:val="fr-CA" w:eastAsia="fr-CA"/>
                    </w:rPr>
                    <w:t>ages</w:t>
                  </w:r>
                </w:p>
                <w:p w:rsidR="00AF0867" w:rsidRPr="00AF0867" w:rsidRDefault="00AF0867" w:rsidP="0052089B">
                  <w:pPr>
                    <w:pStyle w:val="Companyname0"/>
                    <w:spacing w:before="0" w:line="240" w:lineRule="auto"/>
                    <w:rPr>
                      <w:noProof/>
                      <w:sz w:val="28"/>
                      <w:szCs w:val="28"/>
                      <w:lang w:val="fr-CA" w:eastAsia="fr-CA"/>
                    </w:rPr>
                  </w:pPr>
                  <w:r>
                    <w:rPr>
                      <w:noProof/>
                      <w:sz w:val="28"/>
                      <w:szCs w:val="28"/>
                      <w:lang w:val="fr-CA" w:eastAsia="fr-CA"/>
                    </w:rPr>
                    <w:t xml:space="preserve"> d</w:t>
                  </w:r>
                  <w:r w:rsidRPr="00AF0867">
                    <w:rPr>
                      <w:noProof/>
                      <w:sz w:val="28"/>
                      <w:szCs w:val="28"/>
                      <w:lang w:val="fr-CA" w:eastAsia="fr-CA"/>
                    </w:rPr>
                    <w:t>istribution</w:t>
                  </w:r>
                </w:p>
                <w:p w:rsidR="002936D9" w:rsidRPr="00003A2E" w:rsidRDefault="002936D9" w:rsidP="0007548A">
                  <w:pPr>
                    <w:rPr>
                      <w:i/>
                    </w:rPr>
                  </w:pPr>
                  <w:r w:rsidRPr="00003A2E">
                    <w:rPr>
                      <w:i/>
                    </w:rPr>
                    <w:t xml:space="preserve">1355, ch. du Grand-Ruisseau </w:t>
                  </w:r>
                </w:p>
                <w:p w:rsidR="002936D9" w:rsidRPr="00003A2E" w:rsidRDefault="002936D9" w:rsidP="0007548A">
                  <w:pPr>
                    <w:rPr>
                      <w:i/>
                    </w:rPr>
                  </w:pPr>
                  <w:r w:rsidRPr="00003A2E">
                    <w:rPr>
                      <w:i/>
                    </w:rPr>
                    <w:t>Saint-Sauveur-des-Monts</w:t>
                  </w:r>
                  <w:r w:rsidR="00E2790A">
                    <w:rPr>
                      <w:i/>
                    </w:rPr>
                    <w:t xml:space="preserve">, </w:t>
                  </w:r>
                  <w:proofErr w:type="spellStart"/>
                  <w:r w:rsidR="00E2790A">
                    <w:rPr>
                      <w:i/>
                    </w:rPr>
                    <w:t>Qc</w:t>
                  </w:r>
                  <w:proofErr w:type="spellEnd"/>
                </w:p>
                <w:p w:rsidR="002936D9" w:rsidRDefault="00E2790A" w:rsidP="0007548A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J0R 1R1    </w:t>
                  </w:r>
                  <w:r w:rsidR="002936D9" w:rsidRPr="00616934">
                    <w:rPr>
                      <w:i/>
                    </w:rPr>
                    <w:t>514-</w:t>
                  </w:r>
                  <w:r w:rsidR="00001FF2">
                    <w:rPr>
                      <w:i/>
                    </w:rPr>
                    <w:t>550-8921</w:t>
                  </w:r>
                </w:p>
                <w:p w:rsidR="00E2790A" w:rsidRPr="000947E6" w:rsidRDefault="00E2790A" w:rsidP="0007548A">
                  <w:pPr>
                    <w:rPr>
                      <w:b/>
                    </w:rPr>
                  </w:pPr>
                  <w:r w:rsidRPr="000947E6">
                    <w:rPr>
                      <w:b/>
                    </w:rPr>
                    <w:t>Paule Mongeau, responsable</w:t>
                  </w:r>
                </w:p>
                <w:p w:rsidR="002936D9" w:rsidRPr="00616934" w:rsidRDefault="002936D9" w:rsidP="0007548A">
                  <w:r w:rsidRPr="00616934">
                    <w:rPr>
                      <w:i/>
                    </w:rPr>
                    <w:t>www.editionsdugrandruisseau.ca</w:t>
                  </w:r>
                </w:p>
              </w:tc>
              <w:tc>
                <w:tcPr>
                  <w:tcW w:w="5388" w:type="dxa"/>
                </w:tcPr>
                <w:p w:rsidR="002936D9" w:rsidRPr="00F82074" w:rsidRDefault="0063299D" w:rsidP="00C351D7">
                  <w:pPr>
                    <w:pStyle w:val="Titre1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c</w:t>
                  </w:r>
                  <w:r w:rsidR="00FA4F45">
                    <w:rPr>
                      <w:lang w:val="fr-CA"/>
                    </w:rPr>
                    <w:t>ommande pour c</w:t>
                  </w:r>
                  <w:r>
                    <w:rPr>
                      <w:lang w:val="fr-CA"/>
                    </w:rPr>
                    <w:t>onsignation</w:t>
                  </w:r>
                  <w:r w:rsidR="0095191A">
                    <w:rPr>
                      <w:lang w:val="fr-CA"/>
                    </w:rPr>
                    <w:t xml:space="preserve"> ou achat</w:t>
                  </w:r>
                </w:p>
              </w:tc>
            </w:tr>
            <w:tr w:rsidR="002936D9" w:rsidRPr="00AF0867" w:rsidTr="0007548A">
              <w:trPr>
                <w:trHeight w:val="795"/>
                <w:jc w:val="center"/>
              </w:trPr>
              <w:tc>
                <w:tcPr>
                  <w:tcW w:w="5412" w:type="dxa"/>
                  <w:vMerge/>
                </w:tcPr>
                <w:p w:rsidR="002936D9" w:rsidRPr="00F82074" w:rsidRDefault="002936D9" w:rsidP="0007548A">
                  <w:pPr>
                    <w:pStyle w:val="Titre2"/>
                    <w:rPr>
                      <w:lang w:val="fr-CA"/>
                    </w:rPr>
                  </w:pPr>
                </w:p>
              </w:tc>
              <w:tc>
                <w:tcPr>
                  <w:tcW w:w="5388" w:type="dxa"/>
                  <w:vAlign w:val="bottom"/>
                </w:tcPr>
                <w:p w:rsidR="002936D9" w:rsidRPr="00F82074" w:rsidRDefault="008A19C9" w:rsidP="008A19C9">
                  <w:pPr>
                    <w:pStyle w:val="RightAligned"/>
                    <w:jc w:val="center"/>
                    <w:rPr>
                      <w:sz w:val="20"/>
                      <w:szCs w:val="20"/>
                      <w:lang w:val="fr-CA"/>
                    </w:rPr>
                  </w:pPr>
                  <w:r w:rsidRPr="00F82074">
                    <w:rPr>
                      <w:sz w:val="20"/>
                      <w:szCs w:val="20"/>
                      <w:lang w:val="fr-CA"/>
                    </w:rPr>
                    <w:t xml:space="preserve">                </w:t>
                  </w:r>
                  <w:r w:rsidR="000F3F09" w:rsidRPr="00F82074">
                    <w:rPr>
                      <w:sz w:val="20"/>
                      <w:szCs w:val="20"/>
                      <w:lang w:val="fr-CA"/>
                    </w:rPr>
                    <w:t xml:space="preserve">      </w:t>
                  </w:r>
                  <w:r w:rsidR="002936D9" w:rsidRPr="00F82074">
                    <w:rPr>
                      <w:sz w:val="20"/>
                      <w:szCs w:val="20"/>
                      <w:lang w:val="fr-CA"/>
                    </w:rPr>
                    <w:t>Date :</w:t>
                  </w:r>
                  <w:r w:rsidRPr="00F82074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1004BE" w:rsidRPr="00F82074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323827" w:rsidRPr="00F82074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3C5553" w:rsidRPr="00F82074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 </w:t>
                  </w:r>
                  <w:r w:rsidR="0095191A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960587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1004BE" w:rsidRPr="00F82074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/ </w:t>
                  </w:r>
                  <w:r w:rsidR="002E5AFB" w:rsidRPr="00F82074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323827" w:rsidRPr="00F82074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1B096A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95191A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 </w:t>
                  </w:r>
                  <w:r w:rsidR="003C5553" w:rsidRPr="00F82074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D50093" w:rsidRPr="00F82074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/</w:t>
                  </w:r>
                  <w:r w:rsidR="007A3AFE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3952E5">
                    <w:rPr>
                      <w:b/>
                      <w:bCs/>
                      <w:sz w:val="20"/>
                      <w:szCs w:val="20"/>
                      <w:lang w:val="fr-CA"/>
                    </w:rPr>
                    <w:t>2017</w:t>
                  </w:r>
                </w:p>
              </w:tc>
            </w:tr>
          </w:tbl>
          <w:p w:rsidR="002936D9" w:rsidRPr="00F82074" w:rsidRDefault="00785A1F" w:rsidP="002936D9">
            <w:pPr>
              <w:rPr>
                <w:lang w:val="fr-CA"/>
              </w:rPr>
            </w:pPr>
            <w:hyperlink r:id="rId8" w:history="1">
              <w:r w:rsidR="00003A2E" w:rsidRPr="00F82074">
                <w:rPr>
                  <w:rStyle w:val="Lienhypertexte"/>
                  <w:lang w:val="fr-CA"/>
                </w:rPr>
                <w:t>info@editionsdugrandruisseau.ca</w:t>
              </w:r>
            </w:hyperlink>
          </w:p>
          <w:p w:rsidR="00003A2E" w:rsidRPr="00F82074" w:rsidRDefault="00003A2E" w:rsidP="002936D9">
            <w:pPr>
              <w:rPr>
                <w:lang w:val="fr-CA"/>
              </w:rPr>
            </w:pPr>
          </w:p>
          <w:p w:rsidR="00003A2E" w:rsidRPr="00F82074" w:rsidRDefault="00003A2E" w:rsidP="002936D9">
            <w:pPr>
              <w:rPr>
                <w:lang w:val="fr-CA"/>
              </w:rPr>
            </w:pPr>
          </w:p>
          <w:tbl>
            <w:tblPr>
              <w:tblW w:w="10800" w:type="dxa"/>
              <w:jc w:val="center"/>
              <w:tblLook w:val="0000" w:firstRow="0" w:lastRow="0" w:firstColumn="0" w:lastColumn="0" w:noHBand="0" w:noVBand="0"/>
            </w:tblPr>
            <w:tblGrid>
              <w:gridCol w:w="5400"/>
              <w:gridCol w:w="5400"/>
            </w:tblGrid>
            <w:tr w:rsidR="002936D9" w:rsidRPr="00CE7451" w:rsidTr="00683654">
              <w:trPr>
                <w:trHeight w:val="1440"/>
                <w:jc w:val="center"/>
              </w:trPr>
              <w:tc>
                <w:tcPr>
                  <w:tcW w:w="5400" w:type="dxa"/>
                  <w:shd w:val="clear" w:color="auto" w:fill="auto"/>
                </w:tcPr>
                <w:p w:rsidR="002936D9" w:rsidRDefault="00D50093" w:rsidP="000E0E04">
                  <w:pPr>
                    <w:pStyle w:val="Titre2"/>
                  </w:pPr>
                  <w:r>
                    <w:t>Commande</w:t>
                  </w:r>
                  <w:r w:rsidR="002936D9">
                    <w:t xml:space="preserve"> de</w:t>
                  </w:r>
                  <w:r>
                    <w:t xml:space="preserve"> la part de</w:t>
                  </w:r>
                  <w:r w:rsidR="002936D9">
                    <w:t> </w:t>
                  </w:r>
                  <w:r w:rsidR="002936D9" w:rsidRPr="00CE7451">
                    <w:t>:</w:t>
                  </w:r>
                </w:p>
                <w:p w:rsidR="00960587" w:rsidRDefault="00DD52EB" w:rsidP="000E0E0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Librairie</w:t>
                  </w:r>
                </w:p>
                <w:p w:rsidR="0095191A" w:rsidRDefault="0095191A" w:rsidP="000E0E0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5191A" w:rsidRDefault="0095191A" w:rsidP="000E0E0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5191A" w:rsidRDefault="0095191A" w:rsidP="000E0E0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5191A" w:rsidRDefault="0095191A" w:rsidP="000E0E0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5191A" w:rsidRDefault="0095191A" w:rsidP="000E0E0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5191A" w:rsidRDefault="0095191A" w:rsidP="000E0E0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Veuillez svp préciser :</w:t>
                  </w:r>
                </w:p>
                <w:p w:rsidR="0095191A" w:rsidRDefault="0095191A" w:rsidP="000E0E0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Achat ___  ou Consignation ___</w:t>
                  </w:r>
                </w:p>
                <w:p w:rsidR="0095191A" w:rsidRPr="00960587" w:rsidRDefault="0095191A" w:rsidP="000E0E04">
                  <w:pPr>
                    <w:rPr>
                      <w:b/>
                    </w:rPr>
                  </w:pPr>
                </w:p>
              </w:tc>
              <w:tc>
                <w:tcPr>
                  <w:tcW w:w="5400" w:type="dxa"/>
                </w:tcPr>
                <w:p w:rsidR="00F82074" w:rsidRDefault="00F82074" w:rsidP="00F8207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Numéro de la commande : </w:t>
                  </w:r>
                </w:p>
                <w:p w:rsidR="00F82074" w:rsidRDefault="00F82074" w:rsidP="00F82074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 du nombre de livres commandés :</w:t>
                  </w:r>
                </w:p>
                <w:p w:rsidR="00F82074" w:rsidRDefault="00F82074" w:rsidP="002E5AFB">
                  <w:pPr>
                    <w:rPr>
                      <w:b/>
                    </w:rPr>
                  </w:pPr>
                </w:p>
                <w:p w:rsidR="00616934" w:rsidRDefault="00F82074" w:rsidP="002E5AFB">
                  <w:pPr>
                    <w:rPr>
                      <w:b/>
                    </w:rPr>
                  </w:pPr>
                  <w:r>
                    <w:rPr>
                      <w:b/>
                    </w:rPr>
                    <w:t>Les É du Grand Ruisseau :</w:t>
                  </w:r>
                  <w:r w:rsidR="00DD52EB">
                    <w:rPr>
                      <w:b/>
                    </w:rPr>
                    <w:t xml:space="preserve"> </w:t>
                  </w:r>
                </w:p>
                <w:p w:rsidR="00F82074" w:rsidRDefault="00F82074" w:rsidP="002E5AFB">
                  <w:pPr>
                    <w:rPr>
                      <w:b/>
                    </w:rPr>
                  </w:pPr>
                  <w:r>
                    <w:rPr>
                      <w:b/>
                    </w:rPr>
                    <w:t>Les É Toujours avec toi :</w:t>
                  </w:r>
                </w:p>
                <w:p w:rsidR="004F709C" w:rsidRDefault="004F709C" w:rsidP="002E5AFB">
                  <w:pPr>
                    <w:rPr>
                      <w:b/>
                    </w:rPr>
                  </w:pPr>
                  <w:r>
                    <w:rPr>
                      <w:b/>
                    </w:rPr>
                    <w:t>Les Éditions Adrénaline :</w:t>
                  </w:r>
                </w:p>
                <w:p w:rsidR="00DD52EB" w:rsidRDefault="00DD52EB" w:rsidP="002E5AF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Les Éditions Les Câlins d’Ani-Mots : </w:t>
                  </w:r>
                </w:p>
                <w:p w:rsidR="00D4745B" w:rsidRDefault="00D4745B" w:rsidP="002E5AFB">
                  <w:pPr>
                    <w:rPr>
                      <w:b/>
                    </w:rPr>
                  </w:pPr>
                  <w:r>
                    <w:rPr>
                      <w:b/>
                    </w:rPr>
                    <w:t>Les Éditions Mine d’art :</w:t>
                  </w:r>
                </w:p>
                <w:p w:rsidR="00BF3C84" w:rsidRDefault="00BF3C84" w:rsidP="0007548A">
                  <w:pPr>
                    <w:pStyle w:val="Titre2"/>
                    <w:rPr>
                      <w:caps w:val="0"/>
                    </w:rPr>
                  </w:pPr>
                </w:p>
                <w:p w:rsidR="002936D9" w:rsidRDefault="002F0FA0" w:rsidP="0007548A">
                  <w:pPr>
                    <w:pStyle w:val="Titre2"/>
                  </w:pPr>
                  <w:r>
                    <w:rPr>
                      <w:caps w:val="0"/>
                    </w:rPr>
                    <w:t>N</w:t>
                  </w:r>
                  <w:r w:rsidRPr="00830DDE">
                    <w:rPr>
                      <w:caps w:val="0"/>
                    </w:rPr>
                    <w:t>ous vou</w:t>
                  </w:r>
                  <w:r>
                    <w:rPr>
                      <w:caps w:val="0"/>
                    </w:rPr>
                    <w:t>s remercions de l’intérêt porté à nos publications !</w:t>
                  </w:r>
                </w:p>
                <w:p w:rsidR="002936D9" w:rsidRDefault="002936D9" w:rsidP="002E5AFB"/>
                <w:p w:rsidR="00765A50" w:rsidRDefault="00765A50" w:rsidP="002E5AFB"/>
              </w:tc>
            </w:tr>
          </w:tbl>
          <w:p w:rsidR="00A12B42" w:rsidRDefault="00A12B42">
            <w:pPr>
              <w:pStyle w:val="ContactInformation"/>
            </w:pPr>
          </w:p>
        </w:tc>
        <w:tc>
          <w:tcPr>
            <w:tcW w:w="5388" w:type="dxa"/>
          </w:tcPr>
          <w:p w:rsidR="00A12B42" w:rsidRDefault="00A12B42">
            <w:pPr>
              <w:pStyle w:val="Invoice"/>
            </w:pPr>
          </w:p>
        </w:tc>
      </w:tr>
      <w:tr w:rsidR="00C96F42" w:rsidRPr="00830DDE" w:rsidTr="002F0FA0">
        <w:trPr>
          <w:trHeight w:val="3237"/>
          <w:jc w:val="center"/>
        </w:trPr>
        <w:tc>
          <w:tcPr>
            <w:tcW w:w="5412" w:type="dxa"/>
            <w:vMerge/>
          </w:tcPr>
          <w:p w:rsidR="00A12B42" w:rsidRDefault="00A12B42">
            <w:pPr>
              <w:pStyle w:val="Titre2"/>
            </w:pPr>
          </w:p>
        </w:tc>
        <w:tc>
          <w:tcPr>
            <w:tcW w:w="5388" w:type="dxa"/>
            <w:vAlign w:val="bottom"/>
          </w:tcPr>
          <w:p w:rsidR="00A12B42" w:rsidRDefault="00A12B42">
            <w:pPr>
              <w:pStyle w:val="RightAligned"/>
              <w:rPr>
                <w:b/>
                <w:bCs/>
              </w:rPr>
            </w:pPr>
          </w:p>
        </w:tc>
      </w:tr>
    </w:tbl>
    <w:p w:rsidR="00A12B42" w:rsidRDefault="00A12B42"/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567"/>
        <w:gridCol w:w="3969"/>
        <w:gridCol w:w="1134"/>
        <w:gridCol w:w="1821"/>
      </w:tblGrid>
      <w:tr w:rsidR="0021207C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8F0" w:rsidRDefault="00B408F0">
            <w:pPr>
              <w:pStyle w:val="CenteredColumnHeading"/>
            </w:pPr>
            <w:r w:rsidRPr="00830DDE">
              <w:t>DESCRIPTION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408F0" w:rsidRDefault="00D50093">
            <w:pPr>
              <w:pStyle w:val="CenteredColumnHeading"/>
            </w:pPr>
            <w:r>
              <w:t>qté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8F0" w:rsidRDefault="00063CA7" w:rsidP="00B408F0">
            <w:pPr>
              <w:pStyle w:val="CenteredColumnHeading"/>
            </w:pPr>
            <w:r>
              <w:t>thématique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8F0" w:rsidRDefault="00AA7B38" w:rsidP="00182FC2">
            <w:pPr>
              <w:pStyle w:val="CenteredColumnHeading"/>
            </w:pPr>
            <w:r>
              <w:t>vente</w:t>
            </w:r>
            <w:r w:rsidR="00182FC2">
              <w:t xml:space="preserve"> 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8F0" w:rsidRDefault="000A5387">
            <w:pPr>
              <w:pStyle w:val="CenteredColumnHeading"/>
            </w:pPr>
            <w:r>
              <w:t xml:space="preserve">      </w:t>
            </w:r>
            <w:r w:rsidR="00130AF7">
              <w:t xml:space="preserve">          </w:t>
            </w:r>
            <w:r w:rsidR="00D50093">
              <w:t>cout du</w:t>
            </w:r>
          </w:p>
          <w:p w:rsidR="00F57E60" w:rsidRDefault="000A5387" w:rsidP="00F401D4">
            <w:pPr>
              <w:pStyle w:val="CenteredColumnHeading"/>
              <w:jc w:val="left"/>
            </w:pPr>
            <w:r>
              <w:t xml:space="preserve">  </w:t>
            </w:r>
            <w:r w:rsidR="00F57E60">
              <w:t>-40%</w:t>
            </w:r>
            <w:r w:rsidR="00130AF7">
              <w:t xml:space="preserve">    </w:t>
            </w:r>
            <w:r w:rsidR="00557387">
              <w:t xml:space="preserve"> </w:t>
            </w:r>
            <w:r w:rsidR="00130AF7">
              <w:t xml:space="preserve">  </w:t>
            </w:r>
            <w:r w:rsidR="00F401D4">
              <w:t xml:space="preserve">   </w:t>
            </w:r>
            <w:r w:rsidR="00130AF7">
              <w:t>libraire</w:t>
            </w:r>
          </w:p>
        </w:tc>
      </w:tr>
      <w:tr w:rsidR="00AF0867" w:rsidRPr="00830DDE" w:rsidTr="0095658C">
        <w:trPr>
          <w:cantSplit/>
          <w:trHeight w:val="968"/>
          <w:jc w:val="center"/>
        </w:trPr>
        <w:tc>
          <w:tcPr>
            <w:tcW w:w="3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867" w:rsidRPr="00830DDE" w:rsidRDefault="00AF0867" w:rsidP="00AF0867">
            <w:pPr>
              <w:pStyle w:val="CenteredColumnHeading"/>
              <w:jc w:val="left"/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5D5A49" wp14:editId="535D977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-622935</wp:posOffset>
                      </wp:positionV>
                      <wp:extent cx="2162175" cy="552450"/>
                      <wp:effectExtent l="0" t="0" r="9525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0867" w:rsidRDefault="00AF0867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>
                                        <wp:extent cx="1730829" cy="401609"/>
                                        <wp:effectExtent l="0" t="0" r="3175" b="0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EGR - Logo 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59553" cy="4082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D5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2.5pt;margin-top:-49.05pt;width:170.2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" stroked="f">
                      <v:textbox>
                        <w:txbxContent>
                          <w:p w:rsidR="00AF0867" w:rsidRDefault="00AF0867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1730829" cy="401609"/>
                                  <wp:effectExtent l="0" t="0" r="317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GR - Logo 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9553" cy="408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F0867" w:rsidRDefault="00AF0867">
            <w:pPr>
              <w:pStyle w:val="CenteredColumnHeading"/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867" w:rsidRDefault="00AF0867" w:rsidP="0004731B">
            <w:pPr>
              <w:pStyle w:val="CenteredColumnHeading"/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867" w:rsidRDefault="00AF0867" w:rsidP="00182FC2">
            <w:pPr>
              <w:pStyle w:val="CenteredColumnHeading"/>
            </w:pPr>
          </w:p>
        </w:tc>
        <w:tc>
          <w:tcPr>
            <w:tcW w:w="18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867" w:rsidRDefault="00AF0867">
            <w:pPr>
              <w:pStyle w:val="CenteredColumnHeading"/>
            </w:pPr>
          </w:p>
        </w:tc>
      </w:tr>
      <w:tr w:rsidR="0021207C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C2" w:rsidRPr="002872FA" w:rsidRDefault="00683654">
            <w:pPr>
              <w:pStyle w:val="TableText"/>
              <w:rPr>
                <w:sz w:val="20"/>
                <w:szCs w:val="20"/>
              </w:rPr>
            </w:pPr>
            <w:r w:rsidRPr="002872FA">
              <w:rPr>
                <w:b/>
                <w:sz w:val="20"/>
                <w:szCs w:val="20"/>
              </w:rPr>
              <w:t>La persistance d</w:t>
            </w:r>
            <w:r w:rsidR="008A19C9" w:rsidRPr="002872FA">
              <w:rPr>
                <w:b/>
                <w:sz w:val="20"/>
                <w:szCs w:val="20"/>
              </w:rPr>
              <w:t xml:space="preserve">u destin </w:t>
            </w:r>
            <w:r w:rsidR="008A19C9" w:rsidRPr="002872FA">
              <w:rPr>
                <w:sz w:val="20"/>
                <w:szCs w:val="20"/>
              </w:rPr>
              <w:t xml:space="preserve">       </w:t>
            </w:r>
          </w:p>
          <w:p w:rsidR="00B408F0" w:rsidRDefault="00683654">
            <w:pPr>
              <w:pStyle w:val="TableText"/>
            </w:pPr>
            <w:proofErr w:type="spellStart"/>
            <w:r>
              <w:t>Suzan</w:t>
            </w:r>
            <w:proofErr w:type="spellEnd"/>
            <w:r>
              <w:t xml:space="preserve"> Mercedes</w:t>
            </w:r>
            <w:r w:rsidR="00182FC2">
              <w:t xml:space="preserve">   </w:t>
            </w:r>
            <w:r w:rsidR="00837969">
              <w:t xml:space="preserve">    </w:t>
            </w:r>
            <w:r w:rsidR="00182FC2">
              <w:t xml:space="preserve"> Roman </w:t>
            </w:r>
            <w:proofErr w:type="spellStart"/>
            <w:r w:rsidR="00182FC2">
              <w:t>psychospirituel</w:t>
            </w:r>
            <w:proofErr w:type="spellEnd"/>
          </w:p>
          <w:p w:rsidR="007C1116" w:rsidRDefault="00AA7B38">
            <w:pPr>
              <w:pStyle w:val="TableText"/>
            </w:pPr>
            <w:r>
              <w:t>ISBN 978-2-9813764-1-1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F0" w:rsidRDefault="00B408F0" w:rsidP="0007548A">
            <w:pPr>
              <w:pStyle w:val="TableText"/>
              <w:jc w:val="center"/>
            </w:pPr>
          </w:p>
          <w:p w:rsidR="00960587" w:rsidRDefault="00960587" w:rsidP="0007548A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408F0" w:rsidRDefault="000A5E0C" w:rsidP="007C1116">
            <w:pPr>
              <w:pStyle w:val="TableText"/>
              <w:jc w:val="right"/>
            </w:pPr>
            <w:r>
              <w:t>À la recherche de sa destinée grâce à son imaginaire, source féconde d’amour de soi.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408F0" w:rsidRDefault="00182FC2" w:rsidP="00D65600">
            <w:pPr>
              <w:pStyle w:val="Amount"/>
              <w:jc w:val="center"/>
            </w:pPr>
            <w:r>
              <w:t>24,95$</w:t>
            </w:r>
          </w:p>
          <w:p w:rsidR="00D65600" w:rsidRDefault="00D65600" w:rsidP="00D65600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408F0" w:rsidRDefault="00D65600" w:rsidP="00130AF7">
            <w:pPr>
              <w:pStyle w:val="Amount"/>
              <w:jc w:val="left"/>
            </w:pPr>
            <w:r>
              <w:t>-9,98$</w:t>
            </w:r>
            <w:r w:rsidR="00130AF7">
              <w:t xml:space="preserve">   </w:t>
            </w:r>
            <w:r w:rsidR="00A24246">
              <w:t xml:space="preserve">  </w:t>
            </w:r>
            <w:r>
              <w:t>14,97$</w:t>
            </w:r>
          </w:p>
        </w:tc>
      </w:tr>
      <w:tr w:rsidR="0021207C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8" w:rsidRPr="002872FA" w:rsidRDefault="00AA7B38" w:rsidP="00AA7B38">
            <w:pPr>
              <w:pStyle w:val="TableText"/>
            </w:pPr>
            <w:r w:rsidRPr="002872FA">
              <w:rPr>
                <w:b/>
                <w:i/>
                <w:sz w:val="20"/>
                <w:szCs w:val="20"/>
              </w:rPr>
              <w:t>Lorsque le maitre devient l’élève</w:t>
            </w:r>
            <w:r>
              <w:t xml:space="preserve">  suivi de </w:t>
            </w:r>
            <w:r w:rsidRPr="00130AF7">
              <w:rPr>
                <w:b/>
                <w:i/>
              </w:rPr>
              <w:t>101 réflexions à l’école de la vie</w:t>
            </w:r>
          </w:p>
          <w:p w:rsidR="00AA7B38" w:rsidRDefault="00AA7B38" w:rsidP="00AA7B38">
            <w:pPr>
              <w:pStyle w:val="TableText"/>
            </w:pPr>
            <w:r>
              <w:t>Jonathan Gravel                      Essai/éducation</w:t>
            </w:r>
          </w:p>
          <w:p w:rsidR="00AA7B38" w:rsidRDefault="00AA7B38" w:rsidP="00AA7B38">
            <w:pPr>
              <w:pStyle w:val="TableText"/>
            </w:pPr>
            <w:r>
              <w:t>ISBN 978-2-9813764-4-2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F0" w:rsidRDefault="00B408F0" w:rsidP="0007548A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408F0" w:rsidRPr="00C14CAC" w:rsidRDefault="00AA7B38" w:rsidP="00C14CAC">
            <w:pPr>
              <w:pStyle w:val="TableText"/>
              <w:jc w:val="right"/>
            </w:pPr>
            <w:r>
              <w:t>Wayne Dyer, Don Miguel Ruiz… références indispensables en pédagogie et communication.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AA7B38">
            <w:pPr>
              <w:pStyle w:val="Amount"/>
              <w:jc w:val="center"/>
            </w:pPr>
            <w:r>
              <w:t>15,95$</w:t>
            </w:r>
          </w:p>
          <w:p w:rsidR="001F6C96" w:rsidRDefault="001F6C96" w:rsidP="00AA7B38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AA7B38">
            <w:pPr>
              <w:pStyle w:val="Amount"/>
              <w:jc w:val="left"/>
            </w:pPr>
            <w:r>
              <w:t>-6.38$       9,57$</w:t>
            </w:r>
          </w:p>
          <w:p w:rsidR="00B408F0" w:rsidRDefault="00B408F0" w:rsidP="00B024FB">
            <w:pPr>
              <w:pStyle w:val="Amount"/>
              <w:jc w:val="left"/>
            </w:pPr>
          </w:p>
        </w:tc>
      </w:tr>
      <w:tr w:rsidR="0021207C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8" w:rsidRDefault="00AA7B38" w:rsidP="00AA7B38">
            <w:pPr>
              <w:pStyle w:val="TableText"/>
            </w:pPr>
            <w:r w:rsidRPr="002872FA">
              <w:rPr>
                <w:b/>
                <w:i/>
                <w:sz w:val="20"/>
                <w:szCs w:val="20"/>
              </w:rPr>
              <w:t>Vers le soleil levant</w:t>
            </w:r>
            <w:r w:rsidRPr="00130AF7">
              <w:rPr>
                <w:b/>
              </w:rPr>
              <w:t xml:space="preserve">  </w:t>
            </w:r>
            <w:r>
              <w:t xml:space="preserve">   Robin </w:t>
            </w:r>
            <w:proofErr w:type="spellStart"/>
            <w:r>
              <w:t>Boogaerts</w:t>
            </w:r>
            <w:proofErr w:type="spellEnd"/>
          </w:p>
          <w:p w:rsidR="00AA7B38" w:rsidRDefault="00AA7B38" w:rsidP="00AA7B38">
            <w:pPr>
              <w:pStyle w:val="TableText"/>
            </w:pPr>
            <w:r>
              <w:t xml:space="preserve">                                   Essai voyage/spiritualité</w:t>
            </w:r>
          </w:p>
          <w:p w:rsidR="00AA7B38" w:rsidRDefault="00AA7B38" w:rsidP="00AA7B38">
            <w:pPr>
              <w:pStyle w:val="TableText"/>
            </w:pPr>
            <w:r>
              <w:t xml:space="preserve">ISBN 978-2-9813764-6-6 </w:t>
            </w:r>
          </w:p>
          <w:p w:rsidR="00AA7B38" w:rsidRDefault="00AA7B38">
            <w:pPr>
              <w:pStyle w:val="Table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F0" w:rsidRDefault="00B408F0" w:rsidP="0007548A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408F0" w:rsidRDefault="00AA7B38">
            <w:pPr>
              <w:pStyle w:val="TableText"/>
              <w:jc w:val="right"/>
            </w:pPr>
            <w:proofErr w:type="spellStart"/>
            <w:r w:rsidRPr="00063CA7">
              <w:rPr>
                <w:lang w:val="fr-CA"/>
              </w:rPr>
              <w:t>Osho</w:t>
            </w:r>
            <w:proofErr w:type="spellEnd"/>
            <w:r w:rsidRPr="00063CA7">
              <w:rPr>
                <w:lang w:val="fr-CA"/>
              </w:rPr>
              <w:t xml:space="preserve">, Sai Maa, Eckart </w:t>
            </w:r>
            <w:proofErr w:type="spellStart"/>
            <w:r w:rsidRPr="00063CA7">
              <w:rPr>
                <w:lang w:val="fr-CA"/>
              </w:rPr>
              <w:t>Tolle</w:t>
            </w:r>
            <w:proofErr w:type="spellEnd"/>
            <w:r w:rsidRPr="00063CA7">
              <w:rPr>
                <w:lang w:val="fr-CA"/>
              </w:rPr>
              <w:t>, la vie</w:t>
            </w:r>
            <w:r>
              <w:rPr>
                <w:lang w:val="fr-CA"/>
              </w:rPr>
              <w:t xml:space="preserve"> et la passion de la découverte, </w:t>
            </w:r>
            <w:r>
              <w:t>sous le regard d’un globetrotter de 20 ans, sur quatre continents</w:t>
            </w:r>
            <w:r w:rsidR="00130AF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AA7B38">
            <w:pPr>
              <w:pStyle w:val="Amount"/>
              <w:jc w:val="center"/>
            </w:pPr>
            <w:r>
              <w:t>22,95$</w:t>
            </w:r>
          </w:p>
          <w:p w:rsidR="001F6C96" w:rsidRDefault="001F6C96" w:rsidP="00AA7B38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408F0" w:rsidRDefault="00AA7B38" w:rsidP="0021207C">
            <w:pPr>
              <w:pStyle w:val="Amount"/>
              <w:jc w:val="left"/>
            </w:pPr>
            <w:r>
              <w:t>-9,18$     13,77$</w:t>
            </w:r>
          </w:p>
        </w:tc>
      </w:tr>
      <w:tr w:rsidR="0021207C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A8" w:rsidRPr="00130AF7" w:rsidRDefault="005B22DE">
            <w:pPr>
              <w:pStyle w:val="TableText"/>
              <w:rPr>
                <w:b/>
                <w:i/>
              </w:rPr>
            </w:pPr>
            <w:r w:rsidRPr="00130AF7">
              <w:rPr>
                <w:b/>
                <w:i/>
              </w:rPr>
              <w:t>Fibromyalgie, quand tu nous tiens !</w:t>
            </w:r>
            <w:r w:rsidRPr="00130AF7">
              <w:rPr>
                <w:b/>
              </w:rPr>
              <w:t xml:space="preserve">  </w:t>
            </w:r>
            <w:r w:rsidR="001B4CA8" w:rsidRPr="00130AF7">
              <w:rPr>
                <w:b/>
                <w:i/>
              </w:rPr>
              <w:t>Guide de traitement pour une approche globale</w:t>
            </w:r>
          </w:p>
          <w:p w:rsidR="007C1116" w:rsidRDefault="001B4CA8" w:rsidP="0020798C">
            <w:pPr>
              <w:pStyle w:val="TableText"/>
            </w:pPr>
            <w:r>
              <w:t xml:space="preserve">Ouvrage collectif avec Jacqueline </w:t>
            </w:r>
            <w:proofErr w:type="spellStart"/>
            <w:r>
              <w:t>Lagacé</w:t>
            </w:r>
            <w:proofErr w:type="spellEnd"/>
            <w:r>
              <w:t xml:space="preserve">, Joël </w:t>
            </w:r>
            <w:proofErr w:type="spellStart"/>
            <w:r>
              <w:t>Monzée</w:t>
            </w:r>
            <w:proofErr w:type="spellEnd"/>
            <w:r>
              <w:t>, et al.</w:t>
            </w:r>
            <w:r w:rsidR="0020798C">
              <w:t xml:space="preserve"> </w:t>
            </w:r>
            <w:r w:rsidR="00DC505E">
              <w:t>(16</w:t>
            </w:r>
            <w:r w:rsidR="0020798C">
              <w:t xml:space="preserve"> auteurs)</w:t>
            </w:r>
            <w:r w:rsidR="00326C8C">
              <w:t xml:space="preserve"> </w:t>
            </w:r>
            <w:r w:rsidR="002872FA">
              <w:t>Essai/</w:t>
            </w:r>
            <w:r w:rsidR="007C1116">
              <w:t>santé</w:t>
            </w:r>
          </w:p>
          <w:p w:rsidR="00AA7B38" w:rsidRDefault="00AA7B38" w:rsidP="0020798C">
            <w:pPr>
              <w:pStyle w:val="TableText"/>
            </w:pPr>
            <w:r>
              <w:t>ISBN 978-2-9813764-2-8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09" w:rsidRDefault="000F3F09" w:rsidP="0007548A">
            <w:pPr>
              <w:pStyle w:val="TableText"/>
              <w:jc w:val="center"/>
            </w:pPr>
          </w:p>
          <w:p w:rsidR="000F3F09" w:rsidRDefault="000F3F09" w:rsidP="0007548A">
            <w:pPr>
              <w:pStyle w:val="TableText"/>
              <w:jc w:val="center"/>
            </w:pPr>
          </w:p>
          <w:p w:rsidR="000F3F09" w:rsidRDefault="000F3F09" w:rsidP="00DD52EB">
            <w:pPr>
              <w:pStyle w:val="TableText"/>
            </w:pPr>
          </w:p>
          <w:p w:rsidR="000F3F09" w:rsidRDefault="000F3F09" w:rsidP="0007548A">
            <w:pPr>
              <w:pStyle w:val="TableText"/>
              <w:jc w:val="center"/>
            </w:pPr>
          </w:p>
          <w:p w:rsidR="000F3F09" w:rsidRDefault="000F3F09" w:rsidP="0007548A">
            <w:pPr>
              <w:pStyle w:val="TableText"/>
              <w:jc w:val="center"/>
            </w:pPr>
          </w:p>
          <w:p w:rsidR="00B408F0" w:rsidRDefault="00B408F0" w:rsidP="0007548A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26F94" w:rsidRDefault="000F3F09" w:rsidP="00764FD8">
            <w:pPr>
              <w:pStyle w:val="TableText"/>
              <w:jc w:val="center"/>
            </w:pPr>
            <w:r>
              <w:t xml:space="preserve">Recherches </w:t>
            </w:r>
            <w:r w:rsidR="008C6A28">
              <w:t xml:space="preserve">scientifiques </w:t>
            </w:r>
            <w:r>
              <w:t xml:space="preserve">récentes et compréhension nouvelle </w:t>
            </w:r>
            <w:r w:rsidR="00130AF7">
              <w:t xml:space="preserve">et opérationnelle </w:t>
            </w:r>
            <w:r>
              <w:t>d</w:t>
            </w:r>
            <w:r w:rsidR="00F26F94">
              <w:t>u traitement d</w:t>
            </w:r>
            <w:r>
              <w:t>e la maladie.</w:t>
            </w:r>
          </w:p>
          <w:p w:rsidR="00B408F0" w:rsidRDefault="000F3F09" w:rsidP="00764FD8">
            <w:pPr>
              <w:pStyle w:val="TableText"/>
              <w:jc w:val="center"/>
            </w:pPr>
            <w:r>
              <w:t xml:space="preserve"> Approches complémentaires à celle</w:t>
            </w:r>
            <w:r w:rsidR="00130AF7">
              <w:t>s</w:t>
            </w:r>
            <w:r>
              <w:t xml:space="preserve"> de la médecine traditionnelle.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65600" w:rsidRDefault="00326C8C" w:rsidP="00326C8C">
            <w:pPr>
              <w:pStyle w:val="Amount"/>
              <w:jc w:val="left"/>
            </w:pPr>
            <w:r>
              <w:t xml:space="preserve"> </w:t>
            </w:r>
            <w:r w:rsidR="00D65600">
              <w:t>24,95$</w:t>
            </w:r>
          </w:p>
          <w:p w:rsidR="00B408F0" w:rsidRDefault="00B408F0" w:rsidP="00D65600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408F0" w:rsidRDefault="00D65600" w:rsidP="00130AF7">
            <w:pPr>
              <w:pStyle w:val="Amount"/>
              <w:jc w:val="left"/>
            </w:pPr>
            <w:r>
              <w:t>-9,98$     14,97$</w:t>
            </w:r>
          </w:p>
        </w:tc>
      </w:tr>
      <w:tr w:rsidR="0021207C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A8" w:rsidRPr="00130AF7" w:rsidRDefault="00E64C31" w:rsidP="001B4CA8">
            <w:pPr>
              <w:pStyle w:val="TableText"/>
              <w:rPr>
                <w:b/>
                <w:i/>
              </w:rPr>
            </w:pPr>
            <w:r w:rsidRPr="00130AF7">
              <w:rPr>
                <w:b/>
                <w:i/>
              </w:rPr>
              <w:lastRenderedPageBreak/>
              <w:t>Fibromyalgie Carnets pratiques</w:t>
            </w:r>
            <w:r w:rsidRPr="00130AF7">
              <w:rPr>
                <w:b/>
              </w:rPr>
              <w:t xml:space="preserve">   </w:t>
            </w:r>
          </w:p>
          <w:p w:rsidR="00B408F0" w:rsidRDefault="001B4CA8">
            <w:pPr>
              <w:pStyle w:val="TableText"/>
            </w:pPr>
            <w:r>
              <w:t>Ouvrage c</w:t>
            </w:r>
            <w:r w:rsidR="00E64C31">
              <w:t>ollectif / Paule Mongeau</w:t>
            </w:r>
          </w:p>
          <w:p w:rsidR="00AA7B38" w:rsidRDefault="007A3AFE">
            <w:pPr>
              <w:pStyle w:val="TableText"/>
            </w:pPr>
            <w:r>
              <w:t xml:space="preserve">ISBN 978-2-924470-00-8          </w:t>
            </w:r>
            <w:r w:rsidR="002872FA">
              <w:t>Essai/</w:t>
            </w:r>
            <w:r w:rsidR="007C1116">
              <w:t>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F0" w:rsidRDefault="00B408F0" w:rsidP="0007548A">
            <w:pPr>
              <w:pStyle w:val="TableText"/>
              <w:jc w:val="center"/>
            </w:pPr>
          </w:p>
          <w:p w:rsidR="00297E00" w:rsidRDefault="00297E00" w:rsidP="00DD52EB">
            <w:pPr>
              <w:pStyle w:val="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408F0" w:rsidRDefault="005A636B" w:rsidP="005A636B">
            <w:pPr>
              <w:pStyle w:val="TableText"/>
              <w:jc w:val="right"/>
            </w:pPr>
            <w:r w:rsidRPr="00130AF7">
              <w:rPr>
                <w:b/>
                <w:i/>
              </w:rPr>
              <w:t>Guide de traitement pour une approche globale</w:t>
            </w:r>
            <w:r>
              <w:t xml:space="preserve"> </w:t>
            </w:r>
            <w:r w:rsidR="0007548A">
              <w:t>Exercices pratiques visant</w:t>
            </w:r>
            <w:r w:rsidR="00E64C31">
              <w:t xml:space="preserve"> le soulagement de la fibromyalgie</w:t>
            </w:r>
            <w:r w:rsidR="00B024F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408F0" w:rsidRDefault="008D1C6C" w:rsidP="00764FD8">
            <w:pPr>
              <w:pStyle w:val="Amount"/>
              <w:jc w:val="center"/>
            </w:pPr>
            <w:r>
              <w:t>16,95$</w:t>
            </w:r>
          </w:p>
          <w:p w:rsidR="008D1C6C" w:rsidRDefault="008D1C6C" w:rsidP="00764FD8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408F0" w:rsidRDefault="008D1C6C" w:rsidP="008D1C6C">
            <w:pPr>
              <w:pStyle w:val="Amount"/>
              <w:jc w:val="left"/>
            </w:pPr>
            <w:r>
              <w:t>-6,78$</w:t>
            </w:r>
            <w:r w:rsidR="00A24246">
              <w:t xml:space="preserve">   </w:t>
            </w:r>
            <w:r w:rsidR="00557387">
              <w:t xml:space="preserve"> </w:t>
            </w:r>
            <w:r>
              <w:t xml:space="preserve"> 10,17$</w:t>
            </w:r>
          </w:p>
        </w:tc>
      </w:tr>
      <w:tr w:rsidR="0021207C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8" w:rsidRDefault="00AA7B38" w:rsidP="00AA7B38">
            <w:pPr>
              <w:pStyle w:val="TableText"/>
            </w:pPr>
            <w:r w:rsidRPr="002872FA">
              <w:rPr>
                <w:b/>
                <w:i/>
                <w:sz w:val="20"/>
                <w:szCs w:val="20"/>
              </w:rPr>
              <w:t>Monde et Mer veillent</w:t>
            </w:r>
            <w:r>
              <w:t xml:space="preserve">   Maude Ruisseau</w:t>
            </w:r>
          </w:p>
          <w:p w:rsidR="00AA7B38" w:rsidRDefault="00AA7B38" w:rsidP="00AA7B38">
            <w:pPr>
              <w:pStyle w:val="TableText"/>
            </w:pPr>
            <w:r>
              <w:t xml:space="preserve">Conte pour tous  </w:t>
            </w:r>
          </w:p>
          <w:p w:rsidR="00AA7B38" w:rsidRDefault="00F54486">
            <w:pPr>
              <w:pStyle w:val="TableText"/>
            </w:pPr>
            <w:r>
              <w:t>ISBN 978-2-924470-05-3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3" w:rsidRDefault="003C5553" w:rsidP="0007548A">
            <w:pPr>
              <w:pStyle w:val="TableText"/>
              <w:jc w:val="center"/>
            </w:pPr>
          </w:p>
          <w:p w:rsidR="00B408F0" w:rsidRDefault="00B408F0" w:rsidP="00DD52EB">
            <w:pPr>
              <w:pStyle w:val="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F943C7">
            <w:pPr>
              <w:pStyle w:val="TableText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L’évolution du monde vivant et de la conscience racontée par une baleine. </w:t>
            </w:r>
            <w:r w:rsidRPr="007C1116">
              <w:rPr>
                <w:szCs w:val="18"/>
              </w:rPr>
              <w:t>Lorsque deux mondes fusionnent, l’univers chante sa joie</w:t>
            </w:r>
            <w:r>
              <w:rPr>
                <w:szCs w:val="18"/>
              </w:rPr>
              <w:t> </w:t>
            </w:r>
            <w:r w:rsidRPr="007C1116">
              <w:rPr>
                <w:szCs w:val="18"/>
              </w:rPr>
              <w:t>!</w:t>
            </w:r>
            <w:r>
              <w:rPr>
                <w:szCs w:val="18"/>
              </w:rPr>
              <w:t xml:space="preserve">  </w:t>
            </w:r>
          </w:p>
          <w:p w:rsidR="00B408F0" w:rsidRDefault="00B408F0" w:rsidP="00F943C7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AA7B38">
            <w:pPr>
              <w:pStyle w:val="Amount"/>
              <w:jc w:val="center"/>
            </w:pPr>
            <w:r>
              <w:t>19,95$</w:t>
            </w:r>
          </w:p>
          <w:p w:rsidR="008D1C6C" w:rsidRDefault="008D1C6C" w:rsidP="00F3106E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8D1C6C">
            <w:pPr>
              <w:pStyle w:val="Amount"/>
              <w:jc w:val="left"/>
            </w:pPr>
            <w:r>
              <w:t>-7,98$     11,97$</w:t>
            </w:r>
          </w:p>
          <w:p w:rsidR="00B408F0" w:rsidRDefault="00B408F0" w:rsidP="008D1C6C">
            <w:pPr>
              <w:pStyle w:val="Amount"/>
              <w:jc w:val="left"/>
            </w:pPr>
          </w:p>
        </w:tc>
      </w:tr>
      <w:tr w:rsidR="00AA7B38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8" w:rsidRPr="002872FA" w:rsidRDefault="00AA7B38" w:rsidP="00AA7B38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2872FA">
              <w:rPr>
                <w:b/>
                <w:i/>
                <w:sz w:val="20"/>
                <w:szCs w:val="20"/>
              </w:rPr>
              <w:t>Le vrai bonheur n’a pas de cause</w:t>
            </w:r>
          </w:p>
          <w:p w:rsidR="00AA7B38" w:rsidRDefault="00AA7B38" w:rsidP="00AA7B38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t>Claude Leclerc                        Essai/spiritualité</w:t>
            </w:r>
          </w:p>
          <w:p w:rsidR="00AA7B38" w:rsidRPr="00F3106E" w:rsidRDefault="00F54486" w:rsidP="00AA7B38">
            <w:pPr>
              <w:pStyle w:val="TableText"/>
              <w:rPr>
                <w:sz w:val="20"/>
                <w:szCs w:val="20"/>
              </w:rPr>
            </w:pPr>
            <w:r>
              <w:t>ISBN 978-2-924470-06-0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8" w:rsidRDefault="00AA7B38" w:rsidP="0007548A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F943C7">
            <w:pPr>
              <w:pStyle w:val="TableText"/>
              <w:jc w:val="right"/>
              <w:rPr>
                <w:szCs w:val="18"/>
              </w:rPr>
            </w:pPr>
            <w:r>
              <w:rPr>
                <w:szCs w:val="18"/>
              </w:rPr>
              <w:t>Héritage spirituel d’un père à sa fille à travers 38 lettres partageant son expérience de la  vie.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AA7B38">
            <w:pPr>
              <w:pStyle w:val="Amount"/>
              <w:jc w:val="center"/>
            </w:pPr>
            <w:r>
              <w:t>24,95$</w:t>
            </w:r>
          </w:p>
          <w:p w:rsidR="00AA7B38" w:rsidRDefault="00AA7B38" w:rsidP="00AA7B38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8D1C6C">
            <w:pPr>
              <w:pStyle w:val="Amount"/>
              <w:jc w:val="left"/>
            </w:pPr>
            <w:r>
              <w:t>-9,98$     14,97$</w:t>
            </w:r>
          </w:p>
        </w:tc>
      </w:tr>
      <w:tr w:rsidR="00E64C31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C7" w:rsidRPr="00F1668B" w:rsidRDefault="00F943C7">
            <w:pPr>
              <w:pStyle w:val="TableText"/>
              <w:rPr>
                <w:b/>
                <w:i/>
              </w:rPr>
            </w:pPr>
            <w:r w:rsidRPr="002872FA">
              <w:rPr>
                <w:b/>
                <w:i/>
                <w:sz w:val="20"/>
                <w:szCs w:val="20"/>
              </w:rPr>
              <w:t xml:space="preserve">L’approche </w:t>
            </w:r>
            <w:proofErr w:type="spellStart"/>
            <w:r w:rsidRPr="002872FA">
              <w:rPr>
                <w:b/>
                <w:i/>
                <w:sz w:val="20"/>
                <w:szCs w:val="20"/>
              </w:rPr>
              <w:t>étho</w:t>
            </w:r>
            <w:proofErr w:type="spellEnd"/>
            <w:r w:rsidRPr="002872FA">
              <w:rPr>
                <w:b/>
                <w:i/>
                <w:sz w:val="20"/>
                <w:szCs w:val="20"/>
              </w:rPr>
              <w:t>-cognitive en socio-éducation</w:t>
            </w:r>
            <w:r w:rsidR="00F1668B">
              <w:rPr>
                <w:b/>
                <w:i/>
              </w:rPr>
              <w:t xml:space="preserve">   </w:t>
            </w:r>
            <w:r>
              <w:t xml:space="preserve">Simon-Pierre </w:t>
            </w:r>
            <w:proofErr w:type="spellStart"/>
            <w:r>
              <w:t>Lacerte</w:t>
            </w:r>
            <w:proofErr w:type="spellEnd"/>
          </w:p>
          <w:p w:rsidR="007C1116" w:rsidRDefault="002872FA">
            <w:pPr>
              <w:pStyle w:val="TableText"/>
            </w:pPr>
            <w:r>
              <w:t xml:space="preserve">                                                  </w:t>
            </w:r>
            <w:r w:rsidR="007C1116">
              <w:t>Essai/éducation</w:t>
            </w:r>
          </w:p>
          <w:p w:rsidR="00F54486" w:rsidRDefault="00F54486">
            <w:pPr>
              <w:pStyle w:val="TableText"/>
            </w:pPr>
            <w:r>
              <w:t>ISBN 978-2-924470-02-0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1" w:rsidRDefault="00E64C31" w:rsidP="0007548A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64C31" w:rsidRDefault="00F943C7" w:rsidP="00764FD8">
            <w:pPr>
              <w:pStyle w:val="TableText"/>
              <w:jc w:val="right"/>
            </w:pPr>
            <w:r>
              <w:t>Une approche</w:t>
            </w:r>
            <w:r w:rsidR="000E0E04">
              <w:t xml:space="preserve"> réaliste, pratique et </w:t>
            </w:r>
            <w:r w:rsidR="00764FD8">
              <w:t>appréciée par</w:t>
            </w:r>
            <w:r w:rsidR="000E0E04">
              <w:t xml:space="preserve"> </w:t>
            </w:r>
            <w:r w:rsidR="00764FD8">
              <w:t xml:space="preserve">les </w:t>
            </w:r>
            <w:r>
              <w:t>interven</w:t>
            </w:r>
            <w:r w:rsidR="00764FD8">
              <w:t xml:space="preserve">ants </w:t>
            </w:r>
            <w:r>
              <w:t>en milieux carencés.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64C31" w:rsidRDefault="008D1C6C" w:rsidP="00764FD8">
            <w:pPr>
              <w:pStyle w:val="Amount"/>
              <w:jc w:val="center"/>
            </w:pPr>
            <w:r>
              <w:t>22,00$</w:t>
            </w:r>
          </w:p>
          <w:p w:rsidR="008D1C6C" w:rsidRDefault="008D1C6C" w:rsidP="00764FD8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64C31" w:rsidRDefault="00F24098" w:rsidP="00A24246">
            <w:pPr>
              <w:pStyle w:val="Amount"/>
              <w:jc w:val="center"/>
            </w:pPr>
            <w:r>
              <w:t>-8,80$    13,20$</w:t>
            </w:r>
          </w:p>
        </w:tc>
      </w:tr>
      <w:tr w:rsidR="007C1116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8" w:rsidRDefault="00764FD8" w:rsidP="00AA7B38">
            <w:pPr>
              <w:pStyle w:val="TableText"/>
            </w:pPr>
            <w:r>
              <w:t xml:space="preserve"> </w:t>
            </w:r>
            <w:r w:rsidR="00AA7B38" w:rsidRPr="002872FA">
              <w:rPr>
                <w:b/>
                <w:i/>
                <w:sz w:val="20"/>
                <w:szCs w:val="20"/>
              </w:rPr>
              <w:t>Jésus, sa résurrection</w:t>
            </w:r>
            <w:r w:rsidR="00AA7B38" w:rsidRPr="00F1668B">
              <w:rPr>
                <w:b/>
              </w:rPr>
              <w:t xml:space="preserve"> </w:t>
            </w:r>
            <w:r w:rsidR="00AA7B38">
              <w:t xml:space="preserve">    Adyashanti     (traduction de l’anglais américain)</w:t>
            </w:r>
          </w:p>
          <w:p w:rsidR="00AA7B38" w:rsidRDefault="00AA7B38" w:rsidP="00AA7B38">
            <w:pPr>
              <w:pStyle w:val="TableText"/>
            </w:pPr>
            <w:r>
              <w:t xml:space="preserve">                                  Essai histoire/spiritualité</w:t>
            </w:r>
          </w:p>
          <w:p w:rsidR="00AA7B38" w:rsidRDefault="00AA7B38" w:rsidP="00764FD8">
            <w:pPr>
              <w:pStyle w:val="TableText"/>
            </w:pPr>
            <w:r>
              <w:t>ISBN 978-2-9813764-8-0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7" w:rsidRDefault="00960587" w:rsidP="0007548A">
            <w:pPr>
              <w:pStyle w:val="TableText"/>
              <w:jc w:val="center"/>
            </w:pPr>
          </w:p>
          <w:p w:rsidR="00960587" w:rsidRDefault="00960587" w:rsidP="0007548A">
            <w:pPr>
              <w:pStyle w:val="TableText"/>
              <w:jc w:val="center"/>
            </w:pPr>
          </w:p>
          <w:p w:rsidR="007C1116" w:rsidRDefault="007C1116" w:rsidP="00DD52EB">
            <w:pPr>
              <w:pStyle w:val="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C1116" w:rsidRPr="00F82074" w:rsidRDefault="00AA7B38" w:rsidP="000F36E5">
            <w:pPr>
              <w:rPr>
                <w:sz w:val="20"/>
                <w:szCs w:val="20"/>
              </w:rPr>
            </w:pPr>
            <w:r w:rsidRPr="00F82074">
              <w:rPr>
                <w:sz w:val="20"/>
                <w:szCs w:val="20"/>
              </w:rPr>
              <w:t>L</w:t>
            </w:r>
            <w:proofErr w:type="spellStart"/>
            <w:r w:rsidRPr="00F82074">
              <w:rPr>
                <w:sz w:val="20"/>
                <w:szCs w:val="20"/>
                <w:lang w:val="fr-CA"/>
              </w:rPr>
              <w:t>a</w:t>
            </w:r>
            <w:proofErr w:type="spellEnd"/>
            <w:r w:rsidRPr="00F82074">
              <w:rPr>
                <w:sz w:val="20"/>
                <w:szCs w:val="20"/>
                <w:lang w:val="fr-CA"/>
              </w:rPr>
              <w:t xml:space="preserve"> vie </w:t>
            </w:r>
            <w:r w:rsidR="00AF0867" w:rsidRPr="00F82074">
              <w:rPr>
                <w:sz w:val="20"/>
                <w:szCs w:val="20"/>
                <w:lang w:val="fr-CA"/>
              </w:rPr>
              <w:t xml:space="preserve">publique </w:t>
            </w:r>
            <w:r w:rsidRPr="00F82074">
              <w:rPr>
                <w:sz w:val="20"/>
                <w:szCs w:val="20"/>
                <w:lang w:val="fr-CA"/>
              </w:rPr>
              <w:t>de Jésus en ce 21</w:t>
            </w:r>
            <w:r w:rsidRPr="00F82074">
              <w:rPr>
                <w:sz w:val="20"/>
                <w:szCs w:val="20"/>
                <w:vertAlign w:val="superscript"/>
                <w:lang w:val="fr-CA"/>
              </w:rPr>
              <w:t>e</w:t>
            </w:r>
            <w:r w:rsidRPr="00F82074">
              <w:rPr>
                <w:sz w:val="20"/>
                <w:szCs w:val="20"/>
                <w:lang w:val="fr-CA"/>
              </w:rPr>
              <w:t xml:space="preserve"> siècle où l’Occident, en perte de racines, gagne à puiser dans la richesse de la pensée bouddhiste.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4F6796" w:rsidP="00AA7B38">
            <w:pPr>
              <w:pStyle w:val="Amount"/>
              <w:jc w:val="center"/>
            </w:pPr>
            <w:r>
              <w:t>26</w:t>
            </w:r>
            <w:r w:rsidR="00AA7B38">
              <w:t>,95$</w:t>
            </w:r>
          </w:p>
          <w:p w:rsidR="00F24098" w:rsidRDefault="00F24098" w:rsidP="00AA7B38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C1116" w:rsidRDefault="00AA7B38" w:rsidP="00B218F0">
            <w:pPr>
              <w:pStyle w:val="Amount"/>
              <w:jc w:val="left"/>
            </w:pPr>
            <w:r>
              <w:t>-</w:t>
            </w:r>
            <w:r w:rsidR="004F6796">
              <w:t>10,7</w:t>
            </w:r>
            <w:r w:rsidR="00B218F0">
              <w:t xml:space="preserve">8$   </w:t>
            </w:r>
            <w:r w:rsidR="004F6796">
              <w:t>16,1</w:t>
            </w:r>
            <w:r>
              <w:t xml:space="preserve">7$   </w:t>
            </w:r>
          </w:p>
        </w:tc>
      </w:tr>
      <w:tr w:rsidR="00AA7B38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8" w:rsidRDefault="00AA7B38" w:rsidP="00AA7B38">
            <w:pPr>
              <w:pStyle w:val="TableText"/>
            </w:pPr>
            <w:r w:rsidRPr="002872FA">
              <w:rPr>
                <w:b/>
                <w:i/>
                <w:sz w:val="20"/>
                <w:szCs w:val="20"/>
              </w:rPr>
              <w:t>L’Arbre du dernier Savoir</w:t>
            </w:r>
            <w:r>
              <w:rPr>
                <w:i/>
              </w:rPr>
              <w:t xml:space="preserve">   </w:t>
            </w:r>
            <w:r>
              <w:t>Alain Sebag</w:t>
            </w:r>
          </w:p>
          <w:p w:rsidR="00AA7B38" w:rsidRDefault="00AA7B38" w:rsidP="00AA7B38">
            <w:pPr>
              <w:pStyle w:val="TableText"/>
            </w:pPr>
            <w:r>
              <w:t>Roman spirituel</w:t>
            </w:r>
          </w:p>
          <w:p w:rsidR="00F54486" w:rsidRDefault="00F54486" w:rsidP="00AA7B38">
            <w:pPr>
              <w:pStyle w:val="TableText"/>
            </w:pPr>
            <w:r>
              <w:t>ISBN 978-2-924470-08-4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8" w:rsidRDefault="00AA7B38" w:rsidP="00AA7B38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Pr="00564E45" w:rsidRDefault="00AA7B38" w:rsidP="00AA7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 fantastique </w:t>
            </w:r>
            <w:r w:rsidRPr="00564E45">
              <w:rPr>
                <w:sz w:val="18"/>
                <w:szCs w:val="18"/>
              </w:rPr>
              <w:t xml:space="preserve">de fin des temps </w:t>
            </w:r>
            <w:r>
              <w:rPr>
                <w:sz w:val="18"/>
                <w:szCs w:val="18"/>
              </w:rPr>
              <w:t>et de renaissance, à la recherche de ses racines.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AA7B38">
            <w:pPr>
              <w:pStyle w:val="Amount"/>
              <w:jc w:val="center"/>
            </w:pPr>
            <w:r>
              <w:t>21,95$</w:t>
            </w:r>
          </w:p>
          <w:p w:rsidR="00AA7B38" w:rsidRDefault="00AA7B38" w:rsidP="00AA7B38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AA7B38">
            <w:pPr>
              <w:pStyle w:val="Amount"/>
              <w:jc w:val="left"/>
            </w:pPr>
            <w:r>
              <w:t>-8,78$     13,17$</w:t>
            </w:r>
          </w:p>
        </w:tc>
      </w:tr>
      <w:tr w:rsidR="00AA7B38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8" w:rsidRPr="003C5553" w:rsidRDefault="00AA7B38" w:rsidP="00AA7B38">
            <w:pPr>
              <w:pStyle w:val="TableText"/>
            </w:pPr>
            <w:r w:rsidRPr="002872FA">
              <w:rPr>
                <w:b/>
                <w:i/>
                <w:sz w:val="20"/>
                <w:szCs w:val="20"/>
              </w:rPr>
              <w:t>HOLOS : La Présence en Soi</w:t>
            </w:r>
            <w:r>
              <w:rPr>
                <w:i/>
              </w:rPr>
              <w:t xml:space="preserve">   </w:t>
            </w:r>
          </w:p>
          <w:p w:rsidR="00AA7B38" w:rsidRDefault="00AA7B38" w:rsidP="00AA7B38">
            <w:pPr>
              <w:pStyle w:val="TableText"/>
            </w:pPr>
            <w:r>
              <w:t>Ginette Forget   Essai/psychologie spirituelle</w:t>
            </w:r>
          </w:p>
          <w:p w:rsidR="00F54486" w:rsidRPr="001B4CA8" w:rsidRDefault="00F54486" w:rsidP="00AA7B38">
            <w:pPr>
              <w:pStyle w:val="TableText"/>
            </w:pPr>
            <w:r>
              <w:t>ISBN 978-2-924470-10-7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8" w:rsidRDefault="00AA7B38" w:rsidP="00AA7B38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AA7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 de visualisation de la complétude en soi. Estime de soi.  L’Univers en Soi.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AA7B38">
            <w:pPr>
              <w:pStyle w:val="Amount"/>
              <w:jc w:val="center"/>
            </w:pPr>
            <w:r>
              <w:t>18,95$</w:t>
            </w:r>
          </w:p>
          <w:p w:rsidR="00AA7B38" w:rsidRDefault="00AA7B38" w:rsidP="00AA7B38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AA7B38">
            <w:pPr>
              <w:pStyle w:val="Amount"/>
              <w:jc w:val="left"/>
            </w:pPr>
            <w:r>
              <w:t>-7,58$     11,37$</w:t>
            </w:r>
          </w:p>
        </w:tc>
      </w:tr>
      <w:tr w:rsidR="00FF2718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8" w:rsidRDefault="00F46C2F" w:rsidP="00AA7B38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Incendie à l’ouest  </w:t>
            </w:r>
          </w:p>
          <w:p w:rsidR="00FF2718" w:rsidRPr="00FF2718" w:rsidRDefault="00FF2718" w:rsidP="00AA7B38">
            <w:pPr>
              <w:pStyle w:val="TableText"/>
              <w:rPr>
                <w:sz w:val="20"/>
                <w:szCs w:val="20"/>
              </w:rPr>
            </w:pPr>
            <w:r w:rsidRPr="00FF2718">
              <w:rPr>
                <w:sz w:val="20"/>
                <w:szCs w:val="20"/>
              </w:rPr>
              <w:t>Diane Descôteaux    Poésie</w:t>
            </w:r>
            <w:r w:rsidR="00F46C2F">
              <w:rPr>
                <w:b/>
                <w:i/>
                <w:sz w:val="20"/>
                <w:szCs w:val="20"/>
              </w:rPr>
              <w:t>/haïku</w:t>
            </w:r>
          </w:p>
          <w:p w:rsidR="00FF2718" w:rsidRPr="00FF2718" w:rsidRDefault="00FF2718" w:rsidP="00AA7B38">
            <w:pPr>
              <w:pStyle w:val="TableText"/>
              <w:rPr>
                <w:sz w:val="20"/>
                <w:szCs w:val="20"/>
              </w:rPr>
            </w:pPr>
            <w:r w:rsidRPr="00FF2718">
              <w:rPr>
                <w:sz w:val="20"/>
                <w:szCs w:val="20"/>
              </w:rPr>
              <w:t>ISBN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978-2-924470-</w:t>
            </w:r>
            <w:r w:rsidR="00270B1F">
              <w:rPr>
                <w:sz w:val="20"/>
                <w:szCs w:val="20"/>
              </w:rPr>
              <w:t>13-8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8" w:rsidRDefault="00FF2718" w:rsidP="00AA7B38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F2718" w:rsidRDefault="00270B1F" w:rsidP="00AA7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Poèmes d’inspiration japonaise sur la thématique du corps et de la maladie vécue.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6459C" w:rsidRDefault="00E6459C" w:rsidP="00E6459C">
            <w:pPr>
              <w:pStyle w:val="Amount"/>
              <w:jc w:val="center"/>
            </w:pPr>
            <w:r>
              <w:t>12,95$</w:t>
            </w:r>
          </w:p>
          <w:p w:rsidR="00FF2718" w:rsidRDefault="00FF2718" w:rsidP="00E6459C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F2718" w:rsidRDefault="00E6459C" w:rsidP="00AA7B38">
            <w:pPr>
              <w:pStyle w:val="Amount"/>
              <w:jc w:val="left"/>
            </w:pPr>
            <w:r>
              <w:t>-5,18$       7,77$</w:t>
            </w:r>
          </w:p>
        </w:tc>
      </w:tr>
      <w:tr w:rsidR="00653E07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07" w:rsidRDefault="00653E07" w:rsidP="00653E07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Pour en finir avec la fibromyalgie</w:t>
            </w:r>
          </w:p>
          <w:p w:rsidR="00653E07" w:rsidRDefault="00653E07" w:rsidP="00653E0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Paule Mongeau, psychologue</w:t>
            </w:r>
          </w:p>
          <w:p w:rsidR="00653E07" w:rsidRDefault="00653E07" w:rsidP="00653E0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Essai santé, 40 pages.</w:t>
            </w:r>
          </w:p>
          <w:p w:rsidR="00653E07" w:rsidRPr="00653E07" w:rsidRDefault="00653E07" w:rsidP="00653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978-2-924470-17-06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7" w:rsidRDefault="00653E07" w:rsidP="00AA7B38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3E07" w:rsidRDefault="00653E07" w:rsidP="00AA7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Sous-titre : et rétablir son périmètre de sécurité. Les 4 clefs du traitement global vers un soulagement. Approche clinique et scientifique du traitement du syndrome de la fibromyalgie.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3E07" w:rsidRDefault="007A3AFE" w:rsidP="00E6459C">
            <w:pPr>
              <w:pStyle w:val="Amount"/>
              <w:jc w:val="center"/>
            </w:pPr>
            <w:r>
              <w:t>15,00</w:t>
            </w:r>
            <w:r w:rsidR="00653E07">
              <w:t>$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3E07" w:rsidRDefault="007A3AFE" w:rsidP="00AA7B38">
            <w:pPr>
              <w:pStyle w:val="Amount"/>
              <w:jc w:val="left"/>
            </w:pPr>
            <w:r>
              <w:t>-6,00$      9,00</w:t>
            </w:r>
            <w:r w:rsidR="00653E07">
              <w:t>$</w:t>
            </w:r>
          </w:p>
        </w:tc>
      </w:tr>
      <w:tr w:rsidR="00AA7B38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74" w:rsidRPr="00960587" w:rsidRDefault="00544527" w:rsidP="00CB0AF0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="00960587" w:rsidRPr="00960587">
              <w:rPr>
                <w:b/>
              </w:rPr>
              <w:t>otal</w:t>
            </w:r>
            <w:r w:rsidR="00AA7B38" w:rsidRPr="00960587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8" w:rsidRDefault="00AA7B38" w:rsidP="00AA7B38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Pr="00564E45" w:rsidRDefault="00AA7B38" w:rsidP="00AA7B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AA7B38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A7B38" w:rsidRDefault="00AA7B38" w:rsidP="00AA7B38">
            <w:pPr>
              <w:pStyle w:val="Amount"/>
              <w:jc w:val="left"/>
            </w:pPr>
          </w:p>
        </w:tc>
      </w:tr>
      <w:tr w:rsidR="00F3106E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6E" w:rsidRPr="00960587" w:rsidRDefault="00F3106E" w:rsidP="00CB0AF0">
            <w:pPr>
              <w:pStyle w:val="TableText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6E" w:rsidRDefault="00F3106E" w:rsidP="00AA7B38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3106E" w:rsidRPr="00564E45" w:rsidRDefault="00F3106E" w:rsidP="00AA7B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3106E" w:rsidRDefault="00F3106E" w:rsidP="00AA7B38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3106E" w:rsidRDefault="00F3106E" w:rsidP="00AA7B38">
            <w:pPr>
              <w:pStyle w:val="Amount"/>
              <w:jc w:val="left"/>
            </w:pP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rPr>
                <w:b/>
                <w:i/>
                <w:sz w:val="36"/>
                <w:szCs w:val="36"/>
              </w:rPr>
            </w:pPr>
            <w:r w:rsidRPr="006B6B6F">
              <w:rPr>
                <w:b/>
                <w:i/>
                <w:sz w:val="36"/>
                <w:szCs w:val="36"/>
              </w:rPr>
              <w:t xml:space="preserve">Les Éditions </w:t>
            </w:r>
          </w:p>
          <w:p w:rsidR="00C64C44" w:rsidRPr="006B6B6F" w:rsidRDefault="00C64C44" w:rsidP="00C64C44">
            <w:pPr>
              <w:pStyle w:val="TableText"/>
              <w:rPr>
                <w:b/>
                <w:i/>
                <w:sz w:val="36"/>
                <w:szCs w:val="36"/>
              </w:rPr>
            </w:pPr>
            <w:r w:rsidRPr="006B6B6F">
              <w:rPr>
                <w:b/>
                <w:i/>
                <w:sz w:val="36"/>
                <w:szCs w:val="36"/>
              </w:rPr>
              <w:t>Les Câlins d’Ani-mots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A42280" w:rsidRDefault="00C64C44" w:rsidP="00C64C44">
            <w:pPr>
              <w:rPr>
                <w:rStyle w:val="lblresumevalu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Dixie de </w:t>
            </w:r>
            <w:proofErr w:type="spellStart"/>
            <w:r>
              <w:rPr>
                <w:b/>
                <w:i/>
                <w:sz w:val="20"/>
                <w:szCs w:val="20"/>
              </w:rPr>
              <w:t>Dalesville</w:t>
            </w:r>
            <w:proofErr w:type="spellEnd"/>
          </w:p>
          <w:p w:rsidR="00C64C44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Ginette Rochon</w:t>
            </w:r>
          </w:p>
          <w:p w:rsidR="00C64C44" w:rsidRPr="006B6B6F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978-2-9813274-0-6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A42280" w:rsidRDefault="00C64C44" w:rsidP="00C64C44">
            <w:pPr>
              <w:rPr>
                <w:rStyle w:val="lblresumevalue"/>
                <w:sz w:val="18"/>
                <w:szCs w:val="18"/>
              </w:rPr>
            </w:pPr>
            <w:r>
              <w:rPr>
                <w:rStyle w:val="lblresumevalue"/>
                <w:sz w:val="18"/>
                <w:szCs w:val="18"/>
              </w:rPr>
              <w:t>Une gamme d’émotions vécues par une chienne errante, adoptée par le village entier. Enseignement de valeurs humanistes. 11 ans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15,00$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-6,00$    9,00$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4F6796" w:rsidRDefault="00C64C44" w:rsidP="00C64C44">
            <w:pPr>
              <w:pStyle w:val="TableText"/>
              <w:rPr>
                <w:b/>
                <w:i/>
                <w:sz w:val="20"/>
                <w:szCs w:val="20"/>
                <w:lang w:val="en-CA"/>
              </w:rPr>
            </w:pPr>
            <w:r w:rsidRPr="004F6796">
              <w:rPr>
                <w:b/>
                <w:i/>
                <w:sz w:val="20"/>
                <w:szCs w:val="20"/>
                <w:lang w:val="en-CA"/>
              </w:rPr>
              <w:t xml:space="preserve">Dixie of </w:t>
            </w:r>
            <w:proofErr w:type="spellStart"/>
            <w:r w:rsidRPr="004F6796">
              <w:rPr>
                <w:b/>
                <w:i/>
                <w:sz w:val="20"/>
                <w:szCs w:val="20"/>
                <w:lang w:val="en-CA"/>
              </w:rPr>
              <w:t>Dalesville</w:t>
            </w:r>
            <w:proofErr w:type="spellEnd"/>
          </w:p>
          <w:p w:rsidR="00C64C44" w:rsidRPr="004F6796" w:rsidRDefault="00C64C44" w:rsidP="00C64C44">
            <w:pPr>
              <w:pStyle w:val="TableText"/>
              <w:rPr>
                <w:sz w:val="20"/>
                <w:szCs w:val="20"/>
                <w:lang w:val="en-CA"/>
              </w:rPr>
            </w:pPr>
            <w:r w:rsidRPr="004F6796">
              <w:rPr>
                <w:sz w:val="20"/>
                <w:szCs w:val="20"/>
                <w:lang w:val="en-CA"/>
              </w:rPr>
              <w:t xml:space="preserve">Ginette </w:t>
            </w:r>
            <w:proofErr w:type="spellStart"/>
            <w:r w:rsidRPr="004F6796">
              <w:rPr>
                <w:sz w:val="20"/>
                <w:szCs w:val="20"/>
                <w:lang w:val="en-CA"/>
              </w:rPr>
              <w:t>Rochon</w:t>
            </w:r>
            <w:proofErr w:type="spellEnd"/>
          </w:p>
          <w:p w:rsidR="00C64C44" w:rsidRPr="004F6796" w:rsidRDefault="00C64C44" w:rsidP="00C64C44">
            <w:pPr>
              <w:pStyle w:val="TableText"/>
              <w:rPr>
                <w:b/>
                <w:i/>
                <w:sz w:val="20"/>
                <w:szCs w:val="20"/>
                <w:lang w:val="en-CA"/>
              </w:rPr>
            </w:pPr>
            <w:r w:rsidRPr="004F6796">
              <w:rPr>
                <w:sz w:val="20"/>
                <w:szCs w:val="20"/>
                <w:lang w:val="en-CA"/>
              </w:rPr>
              <w:t>ISBN 978-2-9813274-2-0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Pr="004F6796" w:rsidRDefault="00C64C44" w:rsidP="00C64C44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553023" w:rsidRDefault="00C64C44" w:rsidP="00C64C44">
            <w:pPr>
              <w:rPr>
                <w:rStyle w:val="lblresumevalue"/>
                <w:sz w:val="18"/>
                <w:szCs w:val="18"/>
                <w:lang w:val="fr-CA"/>
              </w:rPr>
            </w:pPr>
            <w:r>
              <w:rPr>
                <w:rStyle w:val="lblresumevalue"/>
                <w:sz w:val="18"/>
                <w:szCs w:val="18"/>
                <w:lang w:val="fr-CA"/>
              </w:rPr>
              <w:t>Version anglaise.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15,00$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-6,00$    9,00$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D’une pause-bonheur à l’autre</w:t>
            </w:r>
          </w:p>
          <w:p w:rsidR="00C64C44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Ginette Rochon</w:t>
            </w:r>
          </w:p>
          <w:p w:rsidR="00C64C44" w:rsidRDefault="00C64C44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978-2-9813274-4-4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A42280" w:rsidRDefault="00C64C44" w:rsidP="00C64C44">
            <w:pPr>
              <w:rPr>
                <w:rStyle w:val="lblresumevalue"/>
                <w:sz w:val="18"/>
                <w:szCs w:val="18"/>
              </w:rPr>
            </w:pPr>
            <w:r>
              <w:rPr>
                <w:rStyle w:val="lblresumevalue"/>
                <w:sz w:val="18"/>
                <w:szCs w:val="18"/>
              </w:rPr>
              <w:t>Tome 2. Trois ans plus tard. Les jeunes lecteurs et les adultes désirant développer leur talent pour le bonheur peuvent poursuivre le récit des périples de la chienne Dixie.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15,00$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-6,00$    9,00$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CB0AF0" w:rsidRDefault="00544527" w:rsidP="00C64C44">
            <w:pPr>
              <w:pStyle w:val="TableTex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C64C44">
              <w:rPr>
                <w:b/>
                <w:sz w:val="20"/>
                <w:szCs w:val="20"/>
              </w:rPr>
              <w:t xml:space="preserve">otal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rStyle w:val="lblresumevalu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rStyle w:val="lblresumevalu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rPr>
                <w:sz w:val="36"/>
                <w:szCs w:val="36"/>
              </w:rPr>
            </w:pPr>
            <w:r w:rsidRPr="00441F2B">
              <w:rPr>
                <w:sz w:val="36"/>
                <w:szCs w:val="36"/>
              </w:rPr>
              <w:lastRenderedPageBreak/>
              <w:t xml:space="preserve">Les Éditions </w:t>
            </w:r>
          </w:p>
          <w:p w:rsidR="00C64C44" w:rsidRPr="00F3106E" w:rsidRDefault="00C64C44" w:rsidP="00C64C44">
            <w:pPr>
              <w:pStyle w:val="TableText"/>
              <w:rPr>
                <w:sz w:val="36"/>
                <w:szCs w:val="36"/>
              </w:rPr>
            </w:pPr>
            <w:r w:rsidRPr="00441F2B">
              <w:rPr>
                <w:sz w:val="36"/>
                <w:szCs w:val="36"/>
              </w:rPr>
              <w:t xml:space="preserve">Toujours avec toi </w:t>
            </w:r>
            <w:proofErr w:type="spellStart"/>
            <w:r w:rsidRPr="00441F2B">
              <w:rPr>
                <w:sz w:val="36"/>
                <w:szCs w:val="36"/>
              </w:rPr>
              <w:t>inc.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564E45" w:rsidRDefault="00C64C44" w:rsidP="00C64C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rPr>
                <w:sz w:val="20"/>
                <w:szCs w:val="20"/>
              </w:rPr>
            </w:pPr>
            <w:r w:rsidRPr="00F82074">
              <w:rPr>
                <w:b/>
                <w:i/>
                <w:sz w:val="20"/>
                <w:szCs w:val="20"/>
              </w:rPr>
              <w:t>Dessine-toi un destin</w:t>
            </w:r>
            <w:r>
              <w:rPr>
                <w:sz w:val="20"/>
                <w:szCs w:val="20"/>
              </w:rPr>
              <w:t xml:space="preserve">    Alain J. Marillac</w:t>
            </w:r>
          </w:p>
          <w:p w:rsidR="00C64C44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Essai philosophique</w:t>
            </w:r>
          </w:p>
          <w:p w:rsidR="00C64C44" w:rsidRPr="00F82074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978-2-924389-20-1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564E45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ouvrage à la fois ludique et réfléchi sur la possibilité d’influencer son destin.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20,95$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-8,38$     12,57$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C84D5F" w:rsidRDefault="00C64C44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C84D5F">
              <w:rPr>
                <w:b/>
                <w:i/>
                <w:sz w:val="20"/>
                <w:szCs w:val="20"/>
              </w:rPr>
              <w:t>On est plusieurs dans ma tête</w:t>
            </w:r>
          </w:p>
          <w:p w:rsidR="00C64C44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Alain J. Marillac     Roman psychologique</w:t>
            </w:r>
          </w:p>
          <w:p w:rsidR="00C64C44" w:rsidRPr="00F82074" w:rsidRDefault="00C64C44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978-2-924389-22-5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son errance primaire va naître un itinéraire complexe, tourné vers l’intérieur des êtres et l’exploration des méandres du cerveau.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18,95$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-7,58$     11,37$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Se dorloter à peu de frais  </w:t>
            </w:r>
            <w:r>
              <w:rPr>
                <w:sz w:val="20"/>
                <w:szCs w:val="20"/>
              </w:rPr>
              <w:t>D. H. Lalonde</w:t>
            </w:r>
          </w:p>
          <w:p w:rsidR="00C64C44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Recettes de beauté</w:t>
            </w:r>
          </w:p>
          <w:p w:rsidR="00C64C44" w:rsidRPr="00200C96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978-2-924389-12-6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monde de douceurs naturelles dans les soins corporels pour elle et lui.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9,95$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-3,98$    5,97$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 portrait de la reine blonde</w:t>
            </w:r>
          </w:p>
          <w:p w:rsidR="00C64C44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Alain J. Marillac                    Roman </w:t>
            </w:r>
          </w:p>
          <w:p w:rsidR="00C64C44" w:rsidRDefault="00C64C44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978-2-924389-24-9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y a fort longtemps vivait une reine d’une beauté si intense, si magnifique qu’aucun homme ne pouvait lui résister.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9,95$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-3,98$    5,97$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Fini les notes !</w:t>
            </w:r>
          </w:p>
          <w:p w:rsidR="00C64C44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J.C. </w:t>
            </w:r>
            <w:proofErr w:type="spellStart"/>
            <w:r>
              <w:rPr>
                <w:sz w:val="20"/>
                <w:szCs w:val="20"/>
              </w:rPr>
              <w:t>Rodet</w:t>
            </w:r>
            <w:proofErr w:type="spellEnd"/>
            <w:r>
              <w:rPr>
                <w:sz w:val="20"/>
                <w:szCs w:val="20"/>
              </w:rPr>
              <w:t>, R. Lauzon              Essai santé</w:t>
            </w:r>
          </w:p>
          <w:p w:rsidR="00C64C44" w:rsidRDefault="00C64C44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978-2-924389-26-3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Améliorez mémoire et apprentissage par vos choix alimentaires.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20,95$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-8,38$     12,57$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653E07" w:rsidRDefault="00C64C44" w:rsidP="00C64C44">
            <w:pPr>
              <w:pStyle w:val="TableText"/>
              <w:rPr>
                <w:b/>
                <w:i/>
                <w:sz w:val="20"/>
                <w:szCs w:val="20"/>
                <w:lang w:val="en-CA"/>
              </w:rPr>
            </w:pPr>
            <w:r>
              <w:rPr>
                <w:b/>
                <w:i/>
                <w:sz w:val="20"/>
                <w:szCs w:val="20"/>
              </w:rPr>
              <w:t xml:space="preserve">Mangez Santé selon votre groupe sanguin !  </w:t>
            </w:r>
            <w:r w:rsidRPr="00653E07">
              <w:rPr>
                <w:sz w:val="20"/>
                <w:szCs w:val="20"/>
                <w:lang w:val="en-CA"/>
              </w:rPr>
              <w:t xml:space="preserve">J.C. </w:t>
            </w:r>
            <w:proofErr w:type="spellStart"/>
            <w:r w:rsidRPr="00653E07">
              <w:rPr>
                <w:sz w:val="20"/>
                <w:szCs w:val="20"/>
                <w:lang w:val="en-CA"/>
              </w:rPr>
              <w:t>Rodet</w:t>
            </w:r>
            <w:proofErr w:type="spellEnd"/>
            <w:r w:rsidRPr="00653E07">
              <w:rPr>
                <w:sz w:val="20"/>
                <w:szCs w:val="20"/>
                <w:lang w:val="en-CA"/>
              </w:rPr>
              <w:t>, R. Lauzon</w:t>
            </w:r>
          </w:p>
          <w:p w:rsidR="00C64C44" w:rsidRPr="00653E07" w:rsidRDefault="00C64C44" w:rsidP="00C64C44">
            <w:pPr>
              <w:pStyle w:val="TableText"/>
              <w:rPr>
                <w:b/>
                <w:i/>
                <w:sz w:val="20"/>
                <w:szCs w:val="20"/>
                <w:lang w:val="en-CA"/>
              </w:rPr>
            </w:pPr>
            <w:r w:rsidRPr="00653E07">
              <w:rPr>
                <w:sz w:val="20"/>
                <w:szCs w:val="20"/>
                <w:lang w:val="en-CA"/>
              </w:rPr>
              <w:t>ISBN 978-2-924389-14-0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Pr="00653E07" w:rsidRDefault="00C64C44" w:rsidP="00C64C44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relation directe entre votre groupe sanguin et les choix appropriés de vos aliments.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24,95$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-9,98$     14,97$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653E07" w:rsidRDefault="00C64C44" w:rsidP="00C64C44">
            <w:pPr>
              <w:pStyle w:val="TableText"/>
              <w:rPr>
                <w:b/>
                <w:i/>
                <w:sz w:val="20"/>
                <w:szCs w:val="20"/>
                <w:lang w:val="en-CA"/>
              </w:rPr>
            </w:pPr>
            <w:r>
              <w:rPr>
                <w:b/>
                <w:i/>
                <w:sz w:val="20"/>
                <w:szCs w:val="20"/>
              </w:rPr>
              <w:t xml:space="preserve">Le lait de vache, un aliment controversé ?  </w:t>
            </w:r>
            <w:r w:rsidRPr="002707E5">
              <w:rPr>
                <w:sz w:val="20"/>
                <w:szCs w:val="20"/>
                <w:lang w:val="en-CA"/>
              </w:rPr>
              <w:t xml:space="preserve">J. C. </w:t>
            </w:r>
            <w:proofErr w:type="spellStart"/>
            <w:r w:rsidRPr="002707E5">
              <w:rPr>
                <w:sz w:val="20"/>
                <w:szCs w:val="20"/>
                <w:lang w:val="en-CA"/>
              </w:rPr>
              <w:t>Rodet</w:t>
            </w:r>
            <w:proofErr w:type="spellEnd"/>
            <w:r w:rsidRPr="002707E5">
              <w:rPr>
                <w:sz w:val="20"/>
                <w:szCs w:val="20"/>
                <w:lang w:val="en-CA"/>
              </w:rPr>
              <w:t>, R. Lauzon</w:t>
            </w:r>
          </w:p>
          <w:p w:rsidR="00C64C44" w:rsidRPr="002707E5" w:rsidRDefault="00C64C44" w:rsidP="00C64C44">
            <w:pPr>
              <w:pStyle w:val="TableText"/>
              <w:rPr>
                <w:b/>
                <w:i/>
                <w:sz w:val="20"/>
                <w:szCs w:val="20"/>
                <w:lang w:val="en-CA"/>
              </w:rPr>
            </w:pPr>
            <w:r w:rsidRPr="002707E5">
              <w:rPr>
                <w:sz w:val="20"/>
                <w:szCs w:val="20"/>
                <w:lang w:val="en-CA"/>
              </w:rPr>
              <w:t>ISBN 978-2-924389-16-4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Pr="002707E5" w:rsidRDefault="00C64C44" w:rsidP="00C64C44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problématique moderne : de nombreux humains ne supportent plus le lait de vache.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24,95$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-9,98$     14,97$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653E07" w:rsidRDefault="00C64C44" w:rsidP="00C64C44">
            <w:pPr>
              <w:pStyle w:val="TableText"/>
              <w:rPr>
                <w:b/>
                <w:i/>
                <w:sz w:val="20"/>
                <w:szCs w:val="20"/>
                <w:lang w:val="en-CA"/>
              </w:rPr>
            </w:pPr>
            <w:r>
              <w:rPr>
                <w:b/>
                <w:i/>
                <w:sz w:val="20"/>
                <w:szCs w:val="20"/>
              </w:rPr>
              <w:t xml:space="preserve">Les sucres et édulcorants : Douceurs… amères ! ?  </w:t>
            </w:r>
            <w:r w:rsidRPr="00653E07">
              <w:rPr>
                <w:sz w:val="20"/>
                <w:szCs w:val="20"/>
                <w:lang w:val="en-CA"/>
              </w:rPr>
              <w:t xml:space="preserve">J.C. </w:t>
            </w:r>
            <w:proofErr w:type="spellStart"/>
            <w:r w:rsidRPr="00653E07">
              <w:rPr>
                <w:sz w:val="20"/>
                <w:szCs w:val="20"/>
                <w:lang w:val="en-CA"/>
              </w:rPr>
              <w:t>Rodet</w:t>
            </w:r>
            <w:proofErr w:type="spellEnd"/>
            <w:r w:rsidRPr="00653E07">
              <w:rPr>
                <w:sz w:val="20"/>
                <w:szCs w:val="20"/>
                <w:lang w:val="en-CA"/>
              </w:rPr>
              <w:t>, R. Lauzon</w:t>
            </w:r>
          </w:p>
          <w:p w:rsidR="00C64C44" w:rsidRPr="00653E07" w:rsidRDefault="00C64C44" w:rsidP="00C64C44">
            <w:pPr>
              <w:pStyle w:val="TableText"/>
              <w:rPr>
                <w:b/>
                <w:i/>
                <w:sz w:val="20"/>
                <w:szCs w:val="20"/>
                <w:lang w:val="en-CA"/>
              </w:rPr>
            </w:pPr>
            <w:r w:rsidRPr="00653E07">
              <w:rPr>
                <w:sz w:val="20"/>
                <w:szCs w:val="20"/>
                <w:lang w:val="en-CA"/>
              </w:rPr>
              <w:t>ISBN 978-2-924389-18-8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Pr="00653E07" w:rsidRDefault="00C64C44" w:rsidP="00C64C44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Dès la petite enfance, le sucre entre dans nos vies. Il s’agit simplement de choisir le bon sucre pour notre santé.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24,95$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-9,98$     14,97$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Soyons amoureux de la vie !</w:t>
            </w:r>
          </w:p>
          <w:p w:rsidR="00C64C44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Fabien Lecours           Recueil de conseils</w:t>
            </w:r>
          </w:p>
          <w:p w:rsidR="00C64C44" w:rsidRPr="00DD52EB" w:rsidRDefault="00C64C44" w:rsidP="00C64C44">
            <w:pPr>
              <w:pStyle w:val="TableText"/>
              <w:rPr>
                <w:sz w:val="20"/>
                <w:szCs w:val="20"/>
              </w:rPr>
            </w:pPr>
            <w:r w:rsidRPr="007A7F48">
              <w:rPr>
                <w:sz w:val="20"/>
                <w:szCs w:val="20"/>
                <w:lang w:val="fr-CA"/>
              </w:rPr>
              <w:t>ISBN 978-2-924389-28-7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4B5BC2" w:rsidRDefault="00C64C44" w:rsidP="00C64C44">
            <w:pPr>
              <w:rPr>
                <w:sz w:val="18"/>
                <w:szCs w:val="18"/>
              </w:rPr>
            </w:pPr>
            <w:r w:rsidRPr="004B5BC2">
              <w:rPr>
                <w:sz w:val="18"/>
                <w:szCs w:val="18"/>
              </w:rPr>
              <w:t>52 pensées, chacune ac</w:t>
            </w:r>
            <w:r>
              <w:rPr>
                <w:sz w:val="18"/>
                <w:szCs w:val="18"/>
              </w:rPr>
              <w:t>compagnée d’un court texte, livrées en toute humilité. V</w:t>
            </w:r>
            <w:r w:rsidRPr="004B5BC2">
              <w:rPr>
                <w:sz w:val="18"/>
                <w:szCs w:val="18"/>
              </w:rPr>
              <w:t>ous</w:t>
            </w:r>
            <w:r>
              <w:rPr>
                <w:sz w:val="18"/>
                <w:szCs w:val="18"/>
              </w:rPr>
              <w:t xml:space="preserve"> céderez à l’envie irrésistible </w:t>
            </w:r>
            <w:r w:rsidRPr="004B5BC2">
              <w:rPr>
                <w:sz w:val="18"/>
                <w:szCs w:val="18"/>
              </w:rPr>
              <w:t>de sourire à la vie.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9,95$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-3,98$      5,97$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Biscuits chinois                   </w:t>
            </w:r>
            <w:r w:rsidRPr="004B23B2">
              <w:rPr>
                <w:sz w:val="20"/>
                <w:szCs w:val="20"/>
              </w:rPr>
              <w:t xml:space="preserve"> Proverbes</w:t>
            </w:r>
          </w:p>
          <w:p w:rsidR="00C64C44" w:rsidRPr="007A3AFE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Sylvestre  ISBN 978-2-924389-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7A3AFE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Appréciez</w:t>
            </w:r>
            <w:r w:rsidRPr="007A3AFE">
              <w:rPr>
                <w:sz w:val="18"/>
                <w:szCs w:val="18"/>
              </w:rPr>
              <w:t xml:space="preserve"> chaque proverbe sans absorber les calories qui les accompagnent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10,95$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 xml:space="preserve"> -4,38$     6,57$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À l’écoute de mes silences</w:t>
            </w:r>
          </w:p>
          <w:p w:rsidR="00C64C44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Madeleine Sylvestre                  Poésie</w:t>
            </w:r>
          </w:p>
          <w:p w:rsidR="00C64C44" w:rsidRPr="007A3AFE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978-2-924389-31-7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l’orée de la nuit tombante, la poésie inspire le calme et la sérénité.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25,00$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-10,00$   15,00$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6C1FAF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Les arbres v</w:t>
            </w:r>
            <w:bookmarkStart w:id="0" w:name="_GoBack"/>
            <w:bookmarkEnd w:id="0"/>
            <w:r w:rsidR="00C64C44">
              <w:rPr>
                <w:b/>
                <w:i/>
                <w:sz w:val="20"/>
                <w:szCs w:val="20"/>
              </w:rPr>
              <w:t>ous parlent</w:t>
            </w:r>
          </w:p>
          <w:p w:rsidR="00C64C44" w:rsidRDefault="00C64C44" w:rsidP="00C64C44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04731B">
              <w:rPr>
                <w:sz w:val="20"/>
                <w:szCs w:val="20"/>
              </w:rPr>
              <w:t>Ouassima</w:t>
            </w:r>
            <w:proofErr w:type="spellEnd"/>
            <w:r w:rsidRPr="0004731B">
              <w:rPr>
                <w:sz w:val="20"/>
                <w:szCs w:val="20"/>
              </w:rPr>
              <w:t xml:space="preserve"> </w:t>
            </w:r>
            <w:proofErr w:type="spellStart"/>
            <w:r w:rsidRPr="0004731B">
              <w:rPr>
                <w:sz w:val="20"/>
                <w:szCs w:val="20"/>
              </w:rPr>
              <w:t>Touahria</w:t>
            </w:r>
            <w:proofErr w:type="spellEnd"/>
            <w:r>
              <w:rPr>
                <w:sz w:val="20"/>
                <w:szCs w:val="20"/>
              </w:rPr>
              <w:t xml:space="preserve"> Essai environnement</w:t>
            </w:r>
          </w:p>
          <w:p w:rsidR="00C64C44" w:rsidRPr="0004731B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978-2-924389-32-4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Intéressée au côté mystique des plantes, l’auteur rédige ce livre touchant afin d’encourager la protection des plantes.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20,95 $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-8,38$     12,57$</w:t>
            </w: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CB0AF0" w:rsidRDefault="00544527" w:rsidP="00C64C44">
            <w:pPr>
              <w:pStyle w:val="TableTex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C64C44" w:rsidRPr="00CB0AF0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CB0AF0" w:rsidRDefault="00C64C44" w:rsidP="00C64C44">
            <w:pPr>
              <w:pStyle w:val="TableTex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7451DE" w:rsidRDefault="00C64C44" w:rsidP="00C64C44">
            <w:pPr>
              <w:pStyle w:val="TableText"/>
              <w:rPr>
                <w:b/>
                <w:i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RPr="00830DDE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7451DE" w:rsidRDefault="00C64C44" w:rsidP="00C64C4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A42280" w:rsidRDefault="00C64C44" w:rsidP="00C64C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rPr>
                <w:b/>
                <w:sz w:val="36"/>
                <w:szCs w:val="36"/>
              </w:rPr>
            </w:pPr>
            <w:r w:rsidRPr="006D168C">
              <w:rPr>
                <w:b/>
                <w:sz w:val="36"/>
                <w:szCs w:val="36"/>
              </w:rPr>
              <w:lastRenderedPageBreak/>
              <w:t xml:space="preserve">Les Éditions </w:t>
            </w:r>
          </w:p>
          <w:p w:rsidR="00C64C44" w:rsidRPr="006D168C" w:rsidRDefault="00C64C44" w:rsidP="00C64C44">
            <w:pPr>
              <w:pStyle w:val="TableTex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Mine d’Art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564E45" w:rsidRDefault="00C64C44" w:rsidP="00C64C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9D56CF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9D56CF">
              <w:rPr>
                <w:b/>
                <w:i/>
                <w:sz w:val="20"/>
                <w:szCs w:val="20"/>
              </w:rPr>
              <w:t>Lielos</w:t>
            </w:r>
            <w:proofErr w:type="spellEnd"/>
            <w:r w:rsidRPr="009D56CF">
              <w:rPr>
                <w:b/>
                <w:i/>
                <w:sz w:val="20"/>
                <w:szCs w:val="20"/>
              </w:rPr>
              <w:t xml:space="preserve"> 1 - L’autre monde</w:t>
            </w:r>
          </w:p>
          <w:p w:rsidR="00C64C44" w:rsidRPr="00054176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 xml:space="preserve">Jean-Pierre </w:t>
            </w:r>
            <w:proofErr w:type="spellStart"/>
            <w:r w:rsidRPr="00054176">
              <w:rPr>
                <w:sz w:val="20"/>
                <w:szCs w:val="20"/>
              </w:rPr>
              <w:t>Veillet</w:t>
            </w:r>
            <w:proofErr w:type="spellEnd"/>
          </w:p>
          <w:p w:rsidR="00C64C44" w:rsidRPr="00054176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>ISBN 978-2-9813436-</w:t>
            </w:r>
            <w:r>
              <w:rPr>
                <w:sz w:val="20"/>
                <w:szCs w:val="20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820FD2" w:rsidRDefault="00C64C44" w:rsidP="00C64C44">
            <w:pPr>
              <w:rPr>
                <w:sz w:val="18"/>
                <w:szCs w:val="18"/>
              </w:rPr>
            </w:pPr>
            <w:r w:rsidRPr="00820FD2">
              <w:rPr>
                <w:sz w:val="18"/>
                <w:szCs w:val="18"/>
              </w:rPr>
              <w:t>Focus, voyageur intergalactique, viendra transformer leur façon de vivre</w:t>
            </w:r>
            <w:r>
              <w:rPr>
                <w:sz w:val="18"/>
                <w:szCs w:val="18"/>
              </w:rPr>
              <w:t xml:space="preserve"> des </w:t>
            </w:r>
            <w:proofErr w:type="spellStart"/>
            <w:r>
              <w:rPr>
                <w:sz w:val="18"/>
                <w:szCs w:val="18"/>
              </w:rPr>
              <w:t>Homis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15,95$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-6,38$     9,57$</w:t>
            </w: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9D56CF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9D56CF">
              <w:rPr>
                <w:b/>
                <w:i/>
                <w:sz w:val="20"/>
                <w:szCs w:val="20"/>
              </w:rPr>
              <w:t>Lielos</w:t>
            </w:r>
            <w:proofErr w:type="spellEnd"/>
            <w:r w:rsidRPr="009D56CF">
              <w:rPr>
                <w:b/>
                <w:i/>
                <w:sz w:val="20"/>
                <w:szCs w:val="20"/>
              </w:rPr>
              <w:t xml:space="preserve"> 2 - La chaleur de l’amour éternel</w:t>
            </w:r>
          </w:p>
          <w:p w:rsidR="00C64C44" w:rsidRPr="00054176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 xml:space="preserve">Jean-Pierre </w:t>
            </w:r>
            <w:proofErr w:type="spellStart"/>
            <w:r w:rsidRPr="00054176">
              <w:rPr>
                <w:sz w:val="20"/>
                <w:szCs w:val="20"/>
              </w:rPr>
              <w:t>Veillet</w:t>
            </w:r>
            <w:proofErr w:type="spellEnd"/>
          </w:p>
          <w:p w:rsidR="00C64C44" w:rsidRPr="006D168C" w:rsidRDefault="00C64C44" w:rsidP="00C64C44">
            <w:pPr>
              <w:pStyle w:val="TableText"/>
              <w:rPr>
                <w:b/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>ISBN 978-2-9813436-</w:t>
            </w:r>
            <w:r>
              <w:rPr>
                <w:sz w:val="20"/>
                <w:szCs w:val="20"/>
              </w:rPr>
              <w:t>4-2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820FD2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Entrez en contact avec </w:t>
            </w:r>
            <w:r w:rsidRPr="00820FD2">
              <w:rPr>
                <w:sz w:val="18"/>
                <w:szCs w:val="18"/>
              </w:rPr>
              <w:t xml:space="preserve">l’évolution d’une sphère au pouvoir illimité, </w:t>
            </w:r>
            <w:r>
              <w:rPr>
                <w:sz w:val="18"/>
                <w:szCs w:val="18"/>
              </w:rPr>
              <w:t xml:space="preserve">la connaissance ultime, sous forme de matière ou </w:t>
            </w:r>
            <w:r w:rsidRPr="00820FD2">
              <w:rPr>
                <w:sz w:val="18"/>
                <w:szCs w:val="18"/>
              </w:rPr>
              <w:t>immatérielle de la sagesse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19,95$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-7,98$     11,97$</w:t>
            </w:r>
          </w:p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9D56CF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9D56CF">
              <w:rPr>
                <w:b/>
                <w:i/>
                <w:sz w:val="20"/>
                <w:szCs w:val="20"/>
              </w:rPr>
              <w:t>Lielos</w:t>
            </w:r>
            <w:proofErr w:type="spellEnd"/>
            <w:r w:rsidRPr="009D56CF">
              <w:rPr>
                <w:b/>
                <w:i/>
                <w:sz w:val="20"/>
                <w:szCs w:val="20"/>
              </w:rPr>
              <w:t xml:space="preserve"> 3 - Le rituel de transition</w:t>
            </w:r>
          </w:p>
          <w:p w:rsidR="00C64C44" w:rsidRPr="00054176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 xml:space="preserve">Jean-Pierre </w:t>
            </w:r>
            <w:proofErr w:type="spellStart"/>
            <w:r w:rsidRPr="00054176">
              <w:rPr>
                <w:sz w:val="20"/>
                <w:szCs w:val="20"/>
              </w:rPr>
              <w:t>Veillet</w:t>
            </w:r>
            <w:proofErr w:type="spellEnd"/>
          </w:p>
          <w:p w:rsidR="00C64C44" w:rsidRPr="006D168C" w:rsidRDefault="00C64C44" w:rsidP="00C64C44">
            <w:pPr>
              <w:pStyle w:val="TableText"/>
              <w:rPr>
                <w:b/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>ISBN 978-2-9813436-</w:t>
            </w:r>
            <w:r>
              <w:rPr>
                <w:sz w:val="20"/>
                <w:szCs w:val="20"/>
              </w:rPr>
              <w:t>7-3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C15D62" w:rsidRDefault="00C64C44" w:rsidP="00C64C44">
            <w:pPr>
              <w:rPr>
                <w:sz w:val="18"/>
                <w:szCs w:val="18"/>
              </w:rPr>
            </w:pPr>
            <w:r w:rsidRPr="00C15D62">
              <w:rPr>
                <w:sz w:val="18"/>
                <w:szCs w:val="18"/>
              </w:rPr>
              <w:t>La plus grande réalisation du regroupement est sans doute la conception d’un lien univer</w:t>
            </w:r>
            <w:r>
              <w:rPr>
                <w:sz w:val="18"/>
                <w:szCs w:val="18"/>
              </w:rPr>
              <w:t xml:space="preserve">sel entre chaque individu au nom de </w:t>
            </w:r>
            <w:r w:rsidRPr="00C15D62">
              <w:rPr>
                <w:sz w:val="18"/>
                <w:szCs w:val="18"/>
              </w:rPr>
              <w:t>la collectivité.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24,95$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-9,98$     14,97$</w:t>
            </w: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9D56CF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9D56CF">
              <w:rPr>
                <w:b/>
                <w:i/>
                <w:sz w:val="20"/>
                <w:szCs w:val="20"/>
              </w:rPr>
              <w:t>Lielos</w:t>
            </w:r>
            <w:proofErr w:type="spellEnd"/>
            <w:r w:rsidRPr="009D56CF">
              <w:rPr>
                <w:b/>
                <w:i/>
                <w:sz w:val="20"/>
                <w:szCs w:val="20"/>
              </w:rPr>
              <w:t xml:space="preserve"> 4 - Le cycle de la vie</w:t>
            </w:r>
          </w:p>
          <w:p w:rsidR="00C64C44" w:rsidRPr="00054176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 xml:space="preserve">Jean-Pierre </w:t>
            </w:r>
            <w:proofErr w:type="spellStart"/>
            <w:r w:rsidRPr="00054176">
              <w:rPr>
                <w:sz w:val="20"/>
                <w:szCs w:val="20"/>
              </w:rPr>
              <w:t>Veillet</w:t>
            </w:r>
            <w:proofErr w:type="spellEnd"/>
          </w:p>
          <w:p w:rsidR="00C64C44" w:rsidRPr="00054176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>ISBN 978-2-981</w:t>
            </w:r>
            <w:r>
              <w:rPr>
                <w:sz w:val="20"/>
                <w:szCs w:val="20"/>
              </w:rPr>
              <w:t>5078-3-9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C15D62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L’enseignement de l’</w:t>
            </w:r>
            <w:proofErr w:type="spellStart"/>
            <w:r>
              <w:rPr>
                <w:sz w:val="18"/>
                <w:szCs w:val="18"/>
              </w:rPr>
              <w:t>Hérédie</w:t>
            </w:r>
            <w:proofErr w:type="spellEnd"/>
            <w:r>
              <w:rPr>
                <w:sz w:val="18"/>
                <w:szCs w:val="18"/>
              </w:rPr>
              <w:t xml:space="preserve"> réfléchit sur la reconstruction de leur peuple, les règles et l’équilibre nécessaire à leur évolution.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24,95$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-9,98$     14,97$</w:t>
            </w: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054176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Lielos</w:t>
            </w:r>
            <w:proofErr w:type="spellEnd"/>
            <w:r>
              <w:rPr>
                <w:sz w:val="20"/>
                <w:szCs w:val="20"/>
              </w:rPr>
              <w:t xml:space="preserve"> Jeu interactif/cartes </w:t>
            </w:r>
          </w:p>
          <w:p w:rsidR="00C64C44" w:rsidRPr="00054176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 xml:space="preserve">Jean-Pierre </w:t>
            </w:r>
            <w:proofErr w:type="spellStart"/>
            <w:r w:rsidRPr="00054176">
              <w:rPr>
                <w:sz w:val="20"/>
                <w:szCs w:val="20"/>
              </w:rPr>
              <w:t>Veillet</w:t>
            </w:r>
            <w:proofErr w:type="spellEnd"/>
          </w:p>
          <w:p w:rsidR="00C64C44" w:rsidRPr="006D168C" w:rsidRDefault="00C64C44" w:rsidP="00C64C44">
            <w:pPr>
              <w:pStyle w:val="TableText"/>
              <w:rPr>
                <w:b/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>ISBN 978-2-9813436-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Jeu collectif à pointage et complicité.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13,95$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-5,58$    8,37$</w:t>
            </w: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9D56CF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</w:rPr>
            </w:pPr>
            <w:r w:rsidRPr="009D56CF">
              <w:rPr>
                <w:b/>
                <w:i/>
                <w:sz w:val="20"/>
                <w:szCs w:val="20"/>
              </w:rPr>
              <w:t>Blanc de nuit Conte de Noël</w:t>
            </w:r>
          </w:p>
          <w:p w:rsidR="00C64C44" w:rsidRPr="00054176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 xml:space="preserve">Jean-Pierre </w:t>
            </w:r>
            <w:proofErr w:type="spellStart"/>
            <w:r w:rsidRPr="00054176">
              <w:rPr>
                <w:sz w:val="20"/>
                <w:szCs w:val="20"/>
              </w:rPr>
              <w:t>Veillet</w:t>
            </w:r>
            <w:proofErr w:type="spellEnd"/>
          </w:p>
          <w:p w:rsidR="00C64C44" w:rsidRPr="006D168C" w:rsidRDefault="00C64C44" w:rsidP="00C64C44">
            <w:pPr>
              <w:pStyle w:val="TableText"/>
              <w:rPr>
                <w:b/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>ISBN 978-2-9</w:t>
            </w:r>
            <w:r>
              <w:t>234451-4-4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L’histoire de Blanc et de sa famille d’ours polaire encourage les lecteurs à faire face aux grands et petits défis de la vie.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19,95$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-7,98$     11,97$</w:t>
            </w:r>
          </w:p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054176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 w:rsidRPr="009D56CF">
              <w:rPr>
                <w:b/>
                <w:i/>
                <w:sz w:val="20"/>
                <w:szCs w:val="20"/>
              </w:rPr>
              <w:t>Blanc de nuit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D56CF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D56CF">
              <w:rPr>
                <w:b/>
                <w:i/>
                <w:sz w:val="20"/>
                <w:szCs w:val="20"/>
              </w:rPr>
              <w:t xml:space="preserve"> </w:t>
            </w:r>
            <w:r w:rsidRPr="00054176">
              <w:rPr>
                <w:sz w:val="20"/>
                <w:szCs w:val="20"/>
              </w:rPr>
              <w:t xml:space="preserve">Jean-Pierre </w:t>
            </w:r>
            <w:proofErr w:type="spellStart"/>
            <w:r w:rsidRPr="00054176">
              <w:rPr>
                <w:sz w:val="20"/>
                <w:szCs w:val="20"/>
              </w:rPr>
              <w:t>Veillet</w:t>
            </w:r>
            <w:proofErr w:type="spellEnd"/>
          </w:p>
          <w:p w:rsidR="00C64C44" w:rsidRPr="009D56CF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</w:rPr>
            </w:pPr>
            <w:r w:rsidRPr="009D56CF">
              <w:rPr>
                <w:b/>
                <w:i/>
                <w:sz w:val="20"/>
                <w:szCs w:val="20"/>
              </w:rPr>
              <w:t>Le versant caché de la lune</w:t>
            </w:r>
          </w:p>
          <w:p w:rsidR="00C64C44" w:rsidRPr="009D56CF" w:rsidRDefault="00C64C44" w:rsidP="00C64C44">
            <w:pPr>
              <w:pStyle w:val="TableText"/>
              <w:rPr>
                <w:b/>
                <w:sz w:val="20"/>
                <w:szCs w:val="20"/>
                <w:lang w:val="fr-CA"/>
              </w:rPr>
            </w:pPr>
            <w:r w:rsidRPr="00054176">
              <w:rPr>
                <w:sz w:val="20"/>
                <w:szCs w:val="20"/>
              </w:rPr>
              <w:t>ISBN 978-2-9813436-</w:t>
            </w:r>
            <w:r>
              <w:rPr>
                <w:sz w:val="20"/>
                <w:szCs w:val="20"/>
              </w:rPr>
              <w:t>0-4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Pr="009D56CF" w:rsidRDefault="00C64C44" w:rsidP="00C64C44">
            <w:pPr>
              <w:pStyle w:val="TableText"/>
              <w:jc w:val="center"/>
              <w:rPr>
                <w:lang w:val="fr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Lune, la petite sœur de Blanc entre dans le monde des Deux jambes.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19,95$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-7,98$     11,97$</w:t>
            </w:r>
          </w:p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 w:rsidRPr="009D56CF">
              <w:rPr>
                <w:b/>
                <w:i/>
                <w:sz w:val="20"/>
                <w:szCs w:val="20"/>
              </w:rPr>
              <w:t>Blanc de nuit 3</w:t>
            </w:r>
            <w:r>
              <w:rPr>
                <w:sz w:val="20"/>
                <w:szCs w:val="20"/>
              </w:rPr>
              <w:t xml:space="preserve">  </w:t>
            </w:r>
            <w:r w:rsidRPr="00054176">
              <w:rPr>
                <w:sz w:val="20"/>
                <w:szCs w:val="20"/>
              </w:rPr>
              <w:t xml:space="preserve">Jean-Pierre </w:t>
            </w:r>
            <w:proofErr w:type="spellStart"/>
            <w:r w:rsidRPr="00054176">
              <w:rPr>
                <w:sz w:val="20"/>
                <w:szCs w:val="20"/>
              </w:rPr>
              <w:t>Veillet</w:t>
            </w:r>
            <w:proofErr w:type="spellEnd"/>
          </w:p>
          <w:p w:rsidR="00C64C44" w:rsidRPr="009D56CF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</w:rPr>
            </w:pPr>
            <w:r w:rsidRPr="009D56CF">
              <w:rPr>
                <w:b/>
                <w:i/>
                <w:sz w:val="20"/>
                <w:szCs w:val="20"/>
              </w:rPr>
              <w:t xml:space="preserve">L’aurore boréale des émotions     </w:t>
            </w:r>
          </w:p>
          <w:p w:rsidR="00C64C44" w:rsidRPr="009D56CF" w:rsidRDefault="00C64C44" w:rsidP="00C64C44">
            <w:pPr>
              <w:pStyle w:val="TableText"/>
              <w:rPr>
                <w:b/>
                <w:sz w:val="20"/>
                <w:szCs w:val="20"/>
                <w:lang w:val="fr-CA"/>
              </w:rPr>
            </w:pPr>
            <w:r w:rsidRPr="00054176">
              <w:rPr>
                <w:sz w:val="20"/>
                <w:szCs w:val="20"/>
              </w:rPr>
              <w:t>ISBN 978-2-9813436-</w:t>
            </w:r>
            <w:r>
              <w:rPr>
                <w:sz w:val="20"/>
                <w:szCs w:val="20"/>
              </w:rPr>
              <w:t>5-9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Pr="009D56CF" w:rsidRDefault="00C64C44" w:rsidP="00C64C44">
            <w:pPr>
              <w:pStyle w:val="TableText"/>
              <w:jc w:val="center"/>
              <w:rPr>
                <w:lang w:val="fr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Blanc grogne sa joie de vivre au sommet de tous les mondes.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  <w:p w:rsidR="00C64C44" w:rsidRDefault="00C64C44" w:rsidP="00C64C44">
            <w:pPr>
              <w:pStyle w:val="Amount"/>
              <w:jc w:val="center"/>
            </w:pPr>
            <w:r>
              <w:t>19,95$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-7,98$     11,97$</w:t>
            </w:r>
          </w:p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9D56CF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</w:rPr>
            </w:pPr>
            <w:r w:rsidRPr="009D56CF">
              <w:rPr>
                <w:b/>
                <w:i/>
                <w:sz w:val="20"/>
                <w:szCs w:val="20"/>
              </w:rPr>
              <w:t>L’invention du clown</w:t>
            </w:r>
          </w:p>
          <w:p w:rsidR="00C64C44" w:rsidRPr="00054176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 xml:space="preserve">Jean-Pierre </w:t>
            </w:r>
            <w:proofErr w:type="spellStart"/>
            <w:r w:rsidRPr="00054176">
              <w:rPr>
                <w:sz w:val="20"/>
                <w:szCs w:val="20"/>
              </w:rPr>
              <w:t>Veillet</w:t>
            </w:r>
            <w:proofErr w:type="spellEnd"/>
            <w:r>
              <w:rPr>
                <w:sz w:val="20"/>
                <w:szCs w:val="20"/>
              </w:rPr>
              <w:t xml:space="preserve">                       Conte</w:t>
            </w:r>
          </w:p>
          <w:p w:rsidR="00C64C44" w:rsidRPr="006D168C" w:rsidRDefault="00C64C44" w:rsidP="00C64C44">
            <w:pPr>
              <w:pStyle w:val="TableText"/>
              <w:rPr>
                <w:b/>
                <w:sz w:val="20"/>
                <w:szCs w:val="20"/>
                <w:lang w:val="en-CA"/>
              </w:rPr>
            </w:pPr>
            <w:r w:rsidRPr="00054176">
              <w:rPr>
                <w:sz w:val="20"/>
                <w:szCs w:val="20"/>
              </w:rPr>
              <w:t>ISBN 978-2-9813436-</w:t>
            </w:r>
            <w:r>
              <w:rPr>
                <w:sz w:val="20"/>
                <w:szCs w:val="20"/>
              </w:rPr>
              <w:t>2-8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Pr="006D168C" w:rsidRDefault="00C64C44" w:rsidP="00C64C44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1446EB" w:rsidRDefault="00C64C44" w:rsidP="00C64C44">
            <w:pPr>
              <w:rPr>
                <w:sz w:val="18"/>
                <w:szCs w:val="18"/>
              </w:rPr>
            </w:pPr>
            <w:r w:rsidRPr="001446EB">
              <w:rPr>
                <w:sz w:val="18"/>
                <w:szCs w:val="18"/>
              </w:rPr>
              <w:t>Un superbe message d’espoir livré par un beau personnage légendaire et fabuleux : le clown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  <w:p w:rsidR="00C64C44" w:rsidRDefault="00C64C44" w:rsidP="00C64C44">
            <w:pPr>
              <w:pStyle w:val="Amount"/>
              <w:jc w:val="center"/>
            </w:pPr>
            <w:r>
              <w:t>19,95$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-7,98$     11,97$</w:t>
            </w:r>
          </w:p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9D56CF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</w:rPr>
            </w:pPr>
            <w:r w:rsidRPr="009D56CF">
              <w:rPr>
                <w:b/>
                <w:i/>
                <w:sz w:val="20"/>
                <w:szCs w:val="20"/>
              </w:rPr>
              <w:t>La clé du secret des lutins</w:t>
            </w:r>
          </w:p>
          <w:p w:rsidR="00C64C44" w:rsidRPr="00054176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 xml:space="preserve">Jean-Pierre </w:t>
            </w:r>
            <w:proofErr w:type="spellStart"/>
            <w:r w:rsidRPr="00054176">
              <w:rPr>
                <w:sz w:val="20"/>
                <w:szCs w:val="20"/>
              </w:rPr>
              <w:t>Veillet</w:t>
            </w:r>
            <w:proofErr w:type="spellEnd"/>
            <w:r>
              <w:rPr>
                <w:sz w:val="20"/>
                <w:szCs w:val="20"/>
              </w:rPr>
              <w:t xml:space="preserve">                       Conte</w:t>
            </w:r>
          </w:p>
          <w:p w:rsidR="00C64C44" w:rsidRPr="006D168C" w:rsidRDefault="00C64C44" w:rsidP="00C64C44">
            <w:pPr>
              <w:pStyle w:val="TableText"/>
              <w:rPr>
                <w:b/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>ISBN 978-2-9813436-</w:t>
            </w:r>
            <w:r>
              <w:rPr>
                <w:sz w:val="20"/>
                <w:szCs w:val="20"/>
              </w:rPr>
              <w:t>8-0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lutins découvrent</w:t>
            </w:r>
            <w:r w:rsidRPr="001446EB">
              <w:rPr>
                <w:sz w:val="18"/>
                <w:szCs w:val="18"/>
              </w:rPr>
              <w:t xml:space="preserve"> de nouveaux jeux avec un simple sav</w:t>
            </w:r>
            <w:r>
              <w:rPr>
                <w:sz w:val="18"/>
                <w:szCs w:val="18"/>
              </w:rPr>
              <w:t xml:space="preserve">on, ou même </w:t>
            </w:r>
            <w:r w:rsidRPr="001446EB">
              <w:rPr>
                <w:sz w:val="18"/>
                <w:szCs w:val="18"/>
              </w:rPr>
              <w:t xml:space="preserve">un coton-tige. </w:t>
            </w:r>
          </w:p>
          <w:p w:rsidR="00C64C44" w:rsidRPr="001446EB" w:rsidRDefault="00C64C44" w:rsidP="00C64C44">
            <w:pPr>
              <w:rPr>
                <w:sz w:val="18"/>
                <w:szCs w:val="18"/>
              </w:rPr>
            </w:pPr>
            <w:r w:rsidRPr="001446EB">
              <w:rPr>
                <w:sz w:val="18"/>
                <w:szCs w:val="18"/>
              </w:rPr>
              <w:t>Oui, oui, c’est vrai!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  <w:p w:rsidR="00C64C44" w:rsidRDefault="00C64C44" w:rsidP="00C64C44">
            <w:pPr>
              <w:pStyle w:val="Amount"/>
              <w:jc w:val="center"/>
            </w:pPr>
            <w:r>
              <w:t>15,95$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-6,38$      9,57$</w:t>
            </w: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544527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  <w:lang w:val="en-CA"/>
              </w:rPr>
            </w:pPr>
            <w:r w:rsidRPr="00544527">
              <w:rPr>
                <w:b/>
                <w:i/>
                <w:sz w:val="20"/>
                <w:szCs w:val="20"/>
                <w:lang w:val="en-CA"/>
              </w:rPr>
              <w:t>Blaze</w:t>
            </w:r>
          </w:p>
          <w:p w:rsidR="00C64C44" w:rsidRPr="0085617F" w:rsidRDefault="00C64C44" w:rsidP="00C64C44">
            <w:pPr>
              <w:pStyle w:val="TableText"/>
              <w:jc w:val="both"/>
              <w:rPr>
                <w:sz w:val="20"/>
                <w:szCs w:val="20"/>
                <w:lang w:val="en-CA"/>
              </w:rPr>
            </w:pPr>
            <w:r w:rsidRPr="0085617F">
              <w:rPr>
                <w:sz w:val="20"/>
                <w:szCs w:val="20"/>
                <w:lang w:val="en-CA"/>
              </w:rPr>
              <w:t xml:space="preserve">Yves </w:t>
            </w:r>
            <w:proofErr w:type="spellStart"/>
            <w:r w:rsidRPr="0085617F">
              <w:rPr>
                <w:sz w:val="20"/>
                <w:szCs w:val="20"/>
                <w:lang w:val="en-CA"/>
              </w:rPr>
              <w:t>Roch</w:t>
            </w:r>
            <w:proofErr w:type="spellEnd"/>
            <w:r w:rsidRPr="0085617F">
              <w:rPr>
                <w:sz w:val="20"/>
                <w:szCs w:val="20"/>
                <w:lang w:val="en-CA"/>
              </w:rPr>
              <w:t xml:space="preserve"> Mallette</w:t>
            </w:r>
            <w:r>
              <w:rPr>
                <w:sz w:val="20"/>
                <w:szCs w:val="20"/>
                <w:lang w:val="en-CA"/>
              </w:rPr>
              <w:t xml:space="preserve">                       Roman</w:t>
            </w:r>
          </w:p>
          <w:p w:rsidR="00C64C44" w:rsidRPr="0085617F" w:rsidRDefault="00C64C44" w:rsidP="00C64C44">
            <w:pPr>
              <w:pStyle w:val="TableText"/>
              <w:rPr>
                <w:b/>
                <w:sz w:val="20"/>
                <w:szCs w:val="20"/>
                <w:lang w:val="en-CA"/>
              </w:rPr>
            </w:pPr>
            <w:r w:rsidRPr="0085617F">
              <w:rPr>
                <w:sz w:val="20"/>
                <w:szCs w:val="20"/>
                <w:lang w:val="en-CA"/>
              </w:rPr>
              <w:t>ISBN 978-2-9813436-7-7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Pr="0085617F" w:rsidRDefault="00C64C44" w:rsidP="00C64C44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7606E6" w:rsidRDefault="00C64C44" w:rsidP="00C64C44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 xml:space="preserve">Un détective privé traque des criminels </w:t>
            </w:r>
            <w:r w:rsidRPr="007606E6">
              <w:rPr>
                <w:sz w:val="18"/>
                <w:szCs w:val="18"/>
              </w:rPr>
              <w:t>dans toutes les régions du Québec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16,95$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-6,78$     10,17$</w:t>
            </w: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9D56CF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</w:rPr>
            </w:pPr>
            <w:r w:rsidRPr="009D56CF">
              <w:rPr>
                <w:b/>
                <w:i/>
                <w:sz w:val="20"/>
                <w:szCs w:val="20"/>
              </w:rPr>
              <w:t>États d’amour</w:t>
            </w:r>
            <w:r>
              <w:rPr>
                <w:b/>
                <w:i/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Prose poétique</w:t>
            </w:r>
          </w:p>
          <w:p w:rsidR="00C64C44" w:rsidRPr="00054176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Thibault Delorme</w:t>
            </w:r>
          </w:p>
          <w:p w:rsidR="00C64C44" w:rsidRPr="006D168C" w:rsidRDefault="00C64C44" w:rsidP="00C64C44">
            <w:pPr>
              <w:pStyle w:val="TableText"/>
              <w:rPr>
                <w:b/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>ISBN 978-2-9813436-</w:t>
            </w:r>
            <w:r>
              <w:rPr>
                <w:sz w:val="20"/>
                <w:szCs w:val="20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EB3E50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 couple rencontre une vieille et sage dame qui </w:t>
            </w:r>
            <w:r w:rsidRPr="00EB3E50">
              <w:rPr>
                <w:sz w:val="18"/>
                <w:szCs w:val="18"/>
              </w:rPr>
              <w:t>leur re</w:t>
            </w:r>
            <w:r>
              <w:rPr>
                <w:sz w:val="18"/>
                <w:szCs w:val="18"/>
              </w:rPr>
              <w:t>met une corde dorée, symbole des hauts et des bas de leur relat</w:t>
            </w:r>
            <w:r w:rsidRPr="00EB3E50">
              <w:rPr>
                <w:sz w:val="18"/>
                <w:szCs w:val="18"/>
              </w:rPr>
              <w:t>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19,95$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-7,98$     11,97$</w:t>
            </w:r>
          </w:p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9D56CF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</w:rPr>
            </w:pPr>
            <w:r w:rsidRPr="009D56CF">
              <w:rPr>
                <w:b/>
                <w:i/>
                <w:sz w:val="20"/>
                <w:szCs w:val="20"/>
              </w:rPr>
              <w:t xml:space="preserve">Les gardiens du temps </w:t>
            </w:r>
          </w:p>
          <w:p w:rsidR="00C64C44" w:rsidRPr="009D56CF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</w:rPr>
            </w:pPr>
            <w:r w:rsidRPr="009D56CF">
              <w:rPr>
                <w:b/>
                <w:i/>
                <w:sz w:val="20"/>
                <w:szCs w:val="20"/>
              </w:rPr>
              <w:t xml:space="preserve">Tome 1 Les perles magiques  </w:t>
            </w:r>
          </w:p>
          <w:p w:rsidR="00C64C44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Danny Rotondo               Roman fantastique</w:t>
            </w:r>
          </w:p>
          <w:p w:rsidR="00C64C44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>ISBN 978-2-981</w:t>
            </w:r>
            <w:r>
              <w:rPr>
                <w:sz w:val="20"/>
                <w:szCs w:val="20"/>
              </w:rPr>
              <w:t>5078-0-8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protection des perles magiques bouscule les repères de trois aventuriers temporels face aux forces maléfiques de l’enfer.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24,95 $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-9,98$     14,97$</w:t>
            </w: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</w:rPr>
            </w:pPr>
            <w:r w:rsidRPr="009D56CF">
              <w:rPr>
                <w:b/>
                <w:i/>
                <w:sz w:val="20"/>
                <w:szCs w:val="20"/>
              </w:rPr>
              <w:t>Le journal d’Élisabeth,</w:t>
            </w:r>
          </w:p>
          <w:p w:rsidR="00C64C44" w:rsidRPr="009D56CF" w:rsidRDefault="00C64C44" w:rsidP="00C64C44">
            <w:pPr>
              <w:pStyle w:val="TableText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Ou le journal d’une </w:t>
            </w:r>
            <w:r w:rsidRPr="009D56CF">
              <w:rPr>
                <w:b/>
                <w:i/>
                <w:sz w:val="20"/>
                <w:szCs w:val="20"/>
              </w:rPr>
              <w:t>personnalité limite</w:t>
            </w:r>
          </w:p>
          <w:p w:rsidR="00C64C44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Marie-Paule Racine                    Roman</w:t>
            </w:r>
          </w:p>
          <w:p w:rsidR="00C64C44" w:rsidRDefault="00C64C44" w:rsidP="00C64C44">
            <w:pPr>
              <w:pStyle w:val="TableText"/>
              <w:jc w:val="both"/>
              <w:rPr>
                <w:sz w:val="20"/>
                <w:szCs w:val="20"/>
              </w:rPr>
            </w:pPr>
            <w:r w:rsidRPr="00054176">
              <w:rPr>
                <w:sz w:val="20"/>
                <w:szCs w:val="20"/>
              </w:rPr>
              <w:t>ISBN 978-2-981</w:t>
            </w:r>
            <w:r>
              <w:rPr>
                <w:sz w:val="20"/>
                <w:szCs w:val="20"/>
              </w:rPr>
              <w:t>5078-8-4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Témoin de sa détresse, de ses espoirs et déceptions, le journal de cette adolescente tourmentée exprime son mal de vivre.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19,95 $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  <w:p w:rsidR="00C64C44" w:rsidRDefault="00C64C44" w:rsidP="00C64C44">
            <w:pPr>
              <w:pStyle w:val="Amount"/>
              <w:jc w:val="left"/>
            </w:pPr>
            <w:r>
              <w:t>-7,98$     11,97$</w:t>
            </w:r>
          </w:p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CB0AF0" w:rsidRDefault="00544527" w:rsidP="00C64C44">
            <w:pPr>
              <w:pStyle w:val="TableTex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</w:t>
            </w:r>
            <w:r w:rsidR="00C64C44" w:rsidRPr="00CB0AF0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7451DE" w:rsidRDefault="00C64C44" w:rsidP="00C64C44">
            <w:pPr>
              <w:pStyle w:val="TableText"/>
              <w:rPr>
                <w:b/>
                <w:i/>
                <w:sz w:val="36"/>
                <w:szCs w:val="36"/>
              </w:rPr>
            </w:pPr>
            <w:r w:rsidRPr="007451DE">
              <w:rPr>
                <w:b/>
                <w:i/>
                <w:sz w:val="36"/>
                <w:szCs w:val="36"/>
              </w:rPr>
              <w:t>Les Éditions Adrénaline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Vandoo</w:t>
            </w:r>
            <w:proofErr w:type="spellEnd"/>
          </w:p>
          <w:p w:rsidR="00C64C44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René </w:t>
            </w:r>
            <w:proofErr w:type="spellStart"/>
            <w:r>
              <w:rPr>
                <w:sz w:val="20"/>
                <w:szCs w:val="20"/>
              </w:rPr>
              <w:t>Vallerand</w:t>
            </w:r>
            <w:proofErr w:type="spellEnd"/>
            <w:r>
              <w:rPr>
                <w:sz w:val="20"/>
                <w:szCs w:val="20"/>
              </w:rPr>
              <w:t xml:space="preserve">                          Roman</w:t>
            </w:r>
          </w:p>
          <w:p w:rsidR="00C64C44" w:rsidRPr="007451DE" w:rsidRDefault="00C64C44" w:rsidP="00C64C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ISBN </w:t>
            </w:r>
            <w:r>
              <w:t>978-2-981408-20-4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A42280" w:rsidRDefault="00C64C44" w:rsidP="00C64C44">
            <w:pPr>
              <w:rPr>
                <w:sz w:val="18"/>
                <w:szCs w:val="18"/>
              </w:rPr>
            </w:pPr>
            <w:r w:rsidRPr="00A42280">
              <w:rPr>
                <w:rStyle w:val="lblresumevalue"/>
                <w:sz w:val="18"/>
                <w:szCs w:val="18"/>
              </w:rPr>
              <w:t xml:space="preserve">Ce roman traite des blessures </w:t>
            </w:r>
            <w:r>
              <w:rPr>
                <w:rStyle w:val="lblresumevalue"/>
                <w:sz w:val="18"/>
                <w:szCs w:val="18"/>
              </w:rPr>
              <w:t>et du courage des militaires ayant participé</w:t>
            </w:r>
            <w:r w:rsidRPr="00A42280">
              <w:rPr>
                <w:rStyle w:val="lblresumevalue"/>
                <w:sz w:val="18"/>
                <w:szCs w:val="18"/>
              </w:rPr>
              <w:t xml:space="preserve"> </w:t>
            </w:r>
            <w:r>
              <w:rPr>
                <w:rStyle w:val="lblresumevalue"/>
                <w:sz w:val="18"/>
                <w:szCs w:val="18"/>
              </w:rPr>
              <w:t>aux guerres récentes</w:t>
            </w:r>
            <w:r w:rsidRPr="00A42280">
              <w:rPr>
                <w:rStyle w:val="lblresumevalue"/>
                <w:sz w:val="18"/>
                <w:szCs w:val="18"/>
              </w:rPr>
              <w:t xml:space="preserve">. Alex, vivra la perte de son grand ami, mort au combat. Il </w:t>
            </w:r>
            <w:r>
              <w:rPr>
                <w:rStyle w:val="lblresumevalue"/>
                <w:sz w:val="18"/>
                <w:szCs w:val="18"/>
              </w:rPr>
              <w:t>découvrira amour et</w:t>
            </w:r>
            <w:r w:rsidRPr="00A42280">
              <w:rPr>
                <w:rStyle w:val="lblresumevalue"/>
                <w:sz w:val="18"/>
                <w:szCs w:val="18"/>
              </w:rPr>
              <w:t xml:space="preserve"> résilie</w:t>
            </w:r>
            <w:r>
              <w:rPr>
                <w:rStyle w:val="lblresumevalue"/>
                <w:sz w:val="18"/>
                <w:szCs w:val="18"/>
              </w:rPr>
              <w:t>nce</w:t>
            </w:r>
            <w:r w:rsidRPr="00A42280">
              <w:rPr>
                <w:rStyle w:val="lblresumevalue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  <w:r>
              <w:t>23,95$</w:t>
            </w:r>
          </w:p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  <w:r>
              <w:t>-9,58$    14,37$</w:t>
            </w:r>
          </w:p>
        </w:tc>
      </w:tr>
      <w:tr w:rsidR="00544527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27" w:rsidRPr="00544527" w:rsidRDefault="00544527" w:rsidP="00544527">
            <w:pPr>
              <w:pStyle w:val="TableText"/>
              <w:jc w:val="right"/>
              <w:rPr>
                <w:b/>
                <w:sz w:val="20"/>
                <w:szCs w:val="20"/>
              </w:rPr>
            </w:pPr>
            <w:r w:rsidRPr="0054452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7" w:rsidRDefault="00544527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44527" w:rsidRPr="00A42280" w:rsidRDefault="00544527" w:rsidP="00C64C44">
            <w:pPr>
              <w:rPr>
                <w:rStyle w:val="lblresumevalu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44527" w:rsidRDefault="00544527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44527" w:rsidRDefault="00544527" w:rsidP="00C64C44">
            <w:pPr>
              <w:pStyle w:val="Amount"/>
              <w:jc w:val="left"/>
            </w:pPr>
          </w:p>
        </w:tc>
      </w:tr>
      <w:tr w:rsidR="00544527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27" w:rsidRDefault="00544527" w:rsidP="00C64C44">
            <w:pPr>
              <w:pStyle w:val="TableTex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7" w:rsidRDefault="00544527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44527" w:rsidRPr="00A42280" w:rsidRDefault="00544527" w:rsidP="00C64C44">
            <w:pPr>
              <w:rPr>
                <w:rStyle w:val="lblresumevalu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44527" w:rsidRDefault="00544527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44527" w:rsidRDefault="00544527" w:rsidP="00C64C44">
            <w:pPr>
              <w:pStyle w:val="Amount"/>
              <w:jc w:val="left"/>
            </w:pPr>
          </w:p>
        </w:tc>
      </w:tr>
      <w:tr w:rsidR="00544527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27" w:rsidRPr="00544527" w:rsidRDefault="00544527" w:rsidP="00C64C44">
            <w:pPr>
              <w:pStyle w:val="TableText"/>
              <w:rPr>
                <w:b/>
                <w:sz w:val="20"/>
                <w:szCs w:val="20"/>
              </w:rPr>
            </w:pPr>
            <w:r w:rsidRPr="00544527">
              <w:rPr>
                <w:b/>
                <w:sz w:val="20"/>
                <w:szCs w:val="20"/>
              </w:rPr>
              <w:t xml:space="preserve">Total des titres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7" w:rsidRDefault="00544527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44527" w:rsidRPr="00A42280" w:rsidRDefault="00544527" w:rsidP="00C64C44">
            <w:pPr>
              <w:rPr>
                <w:rStyle w:val="lblresumevalu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44527" w:rsidRDefault="00544527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44527" w:rsidRDefault="00544527" w:rsidP="00C64C44">
            <w:pPr>
              <w:pStyle w:val="Amount"/>
              <w:jc w:val="left"/>
            </w:pP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Pr="00CB0AF0" w:rsidRDefault="00C64C44" w:rsidP="00C64C44">
            <w:pPr>
              <w:pStyle w:val="TableTex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Sous-total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A42280" w:rsidRDefault="00C64C44" w:rsidP="00C64C44">
            <w:pPr>
              <w:rPr>
                <w:rStyle w:val="lblresumevalu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C64C44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44" w:rsidRDefault="00C64C44" w:rsidP="00C64C44">
            <w:pPr>
              <w:pStyle w:val="TableTex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4" w:rsidRDefault="00C64C44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Pr="00A42280" w:rsidRDefault="00C64C44" w:rsidP="00C64C44">
            <w:pPr>
              <w:rPr>
                <w:rStyle w:val="lblresumevalu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64C44" w:rsidRDefault="00C64C44" w:rsidP="00C64C44">
            <w:pPr>
              <w:pStyle w:val="Amount"/>
              <w:jc w:val="left"/>
            </w:pPr>
          </w:p>
        </w:tc>
      </w:tr>
      <w:tr w:rsidR="00544527" w:rsidTr="0095658C">
        <w:trPr>
          <w:cantSplit/>
          <w:trHeight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27" w:rsidRDefault="00544527" w:rsidP="00C64C44">
            <w:pPr>
              <w:pStyle w:val="TableTex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7" w:rsidRDefault="00544527" w:rsidP="00C64C44">
            <w:pPr>
              <w:pStyle w:val="TableTex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44527" w:rsidRPr="00A42280" w:rsidRDefault="00544527" w:rsidP="00C64C44">
            <w:pPr>
              <w:rPr>
                <w:rStyle w:val="lblresumevalu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44527" w:rsidRDefault="00544527" w:rsidP="00C64C44">
            <w:pPr>
              <w:pStyle w:val="Amount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44527" w:rsidRDefault="00544527" w:rsidP="00C64C44">
            <w:pPr>
              <w:pStyle w:val="Amount"/>
              <w:jc w:val="left"/>
            </w:pPr>
          </w:p>
        </w:tc>
      </w:tr>
    </w:tbl>
    <w:p w:rsidR="00837969" w:rsidRDefault="00837969">
      <w:pPr>
        <w:rPr>
          <w:b/>
        </w:rPr>
      </w:pPr>
    </w:p>
    <w:p w:rsidR="00281682" w:rsidRDefault="00DF0207">
      <w:r>
        <w:rPr>
          <w:b/>
        </w:rPr>
        <w:t>Note</w:t>
      </w:r>
      <w:r w:rsidR="00BF3C84">
        <w:rPr>
          <w:b/>
        </w:rPr>
        <w:t> :</w:t>
      </w:r>
    </w:p>
    <w:p w:rsidR="00281682" w:rsidRDefault="00281682"/>
    <w:p w:rsidR="00A12B42" w:rsidRDefault="00A12B42"/>
    <w:sectPr w:rsidR="00A12B42" w:rsidSect="00C96F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1F" w:rsidRDefault="00785A1F" w:rsidP="00DF3AF6">
      <w:r>
        <w:separator/>
      </w:r>
    </w:p>
  </w:endnote>
  <w:endnote w:type="continuationSeparator" w:id="0">
    <w:p w:rsidR="00785A1F" w:rsidRDefault="00785A1F" w:rsidP="00DF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F6" w:rsidRDefault="00DF3A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558040"/>
      <w:docPartObj>
        <w:docPartGallery w:val="Page Numbers (Bottom of Page)"/>
        <w:docPartUnique/>
      </w:docPartObj>
    </w:sdtPr>
    <w:sdtEndPr/>
    <w:sdtContent>
      <w:p w:rsidR="00DF3AF6" w:rsidRDefault="00DF3AF6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AF">
          <w:rPr>
            <w:noProof/>
          </w:rPr>
          <w:t>5</w:t>
        </w:r>
        <w:r>
          <w:fldChar w:fldCharType="end"/>
        </w:r>
      </w:p>
    </w:sdtContent>
  </w:sdt>
  <w:p w:rsidR="00DF3AF6" w:rsidRDefault="00DF3AF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F6" w:rsidRDefault="00DF3A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1F" w:rsidRDefault="00785A1F" w:rsidP="00DF3AF6">
      <w:r>
        <w:separator/>
      </w:r>
    </w:p>
  </w:footnote>
  <w:footnote w:type="continuationSeparator" w:id="0">
    <w:p w:rsidR="00785A1F" w:rsidRDefault="00785A1F" w:rsidP="00DF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F6" w:rsidRDefault="00DF3A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F6" w:rsidRDefault="00DF3A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F6" w:rsidRDefault="00DF3A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5016"/>
    <w:multiLevelType w:val="hybridMultilevel"/>
    <w:tmpl w:val="D2906218"/>
    <w:lvl w:ilvl="0" w:tplc="E61E92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F0"/>
    <w:rsid w:val="00001FF2"/>
    <w:rsid w:val="00003A2E"/>
    <w:rsid w:val="000335D9"/>
    <w:rsid w:val="00034083"/>
    <w:rsid w:val="0004731B"/>
    <w:rsid w:val="00054176"/>
    <w:rsid w:val="00063CA7"/>
    <w:rsid w:val="00070A51"/>
    <w:rsid w:val="0007548A"/>
    <w:rsid w:val="000947E6"/>
    <w:rsid w:val="000A5387"/>
    <w:rsid w:val="000A5E0C"/>
    <w:rsid w:val="000B62A9"/>
    <w:rsid w:val="000C3504"/>
    <w:rsid w:val="000E0E04"/>
    <w:rsid w:val="000F1835"/>
    <w:rsid w:val="000F36E5"/>
    <w:rsid w:val="000F3F09"/>
    <w:rsid w:val="001004BE"/>
    <w:rsid w:val="001022D6"/>
    <w:rsid w:val="00130AF7"/>
    <w:rsid w:val="0014038C"/>
    <w:rsid w:val="001446EB"/>
    <w:rsid w:val="001623AB"/>
    <w:rsid w:val="0016661D"/>
    <w:rsid w:val="00182FC2"/>
    <w:rsid w:val="00190176"/>
    <w:rsid w:val="00191B56"/>
    <w:rsid w:val="001B096A"/>
    <w:rsid w:val="001B4CA8"/>
    <w:rsid w:val="001C0374"/>
    <w:rsid w:val="001C1627"/>
    <w:rsid w:val="001F6C96"/>
    <w:rsid w:val="00200C96"/>
    <w:rsid w:val="0020353D"/>
    <w:rsid w:val="00207701"/>
    <w:rsid w:val="0020798C"/>
    <w:rsid w:val="0021207C"/>
    <w:rsid w:val="00252193"/>
    <w:rsid w:val="002611BC"/>
    <w:rsid w:val="002707E5"/>
    <w:rsid w:val="00270B1F"/>
    <w:rsid w:val="00281682"/>
    <w:rsid w:val="002872FA"/>
    <w:rsid w:val="002936D9"/>
    <w:rsid w:val="00297810"/>
    <w:rsid w:val="00297E00"/>
    <w:rsid w:val="002E5AFB"/>
    <w:rsid w:val="002F0FA0"/>
    <w:rsid w:val="00320862"/>
    <w:rsid w:val="00321E8F"/>
    <w:rsid w:val="00323827"/>
    <w:rsid w:val="00326C8C"/>
    <w:rsid w:val="0033655D"/>
    <w:rsid w:val="00363207"/>
    <w:rsid w:val="003662D4"/>
    <w:rsid w:val="00385B5D"/>
    <w:rsid w:val="00390677"/>
    <w:rsid w:val="0039219D"/>
    <w:rsid w:val="00394D56"/>
    <w:rsid w:val="003952E5"/>
    <w:rsid w:val="00395745"/>
    <w:rsid w:val="003A6F44"/>
    <w:rsid w:val="003C5553"/>
    <w:rsid w:val="003D1C0B"/>
    <w:rsid w:val="003D59DF"/>
    <w:rsid w:val="004009DE"/>
    <w:rsid w:val="00403A17"/>
    <w:rsid w:val="004049FA"/>
    <w:rsid w:val="00410E48"/>
    <w:rsid w:val="004129BB"/>
    <w:rsid w:val="00441F2B"/>
    <w:rsid w:val="004933C3"/>
    <w:rsid w:val="004B23B2"/>
    <w:rsid w:val="004B5BC2"/>
    <w:rsid w:val="004F6796"/>
    <w:rsid w:val="004F709C"/>
    <w:rsid w:val="0052089B"/>
    <w:rsid w:val="00544527"/>
    <w:rsid w:val="00553023"/>
    <w:rsid w:val="00557387"/>
    <w:rsid w:val="0056488C"/>
    <w:rsid w:val="00564E45"/>
    <w:rsid w:val="005829FA"/>
    <w:rsid w:val="005A636B"/>
    <w:rsid w:val="005B22DE"/>
    <w:rsid w:val="005C2532"/>
    <w:rsid w:val="005D26DB"/>
    <w:rsid w:val="00600923"/>
    <w:rsid w:val="0061483D"/>
    <w:rsid w:val="00615F33"/>
    <w:rsid w:val="00616934"/>
    <w:rsid w:val="0063299D"/>
    <w:rsid w:val="00651E29"/>
    <w:rsid w:val="00653E07"/>
    <w:rsid w:val="00670C93"/>
    <w:rsid w:val="00683654"/>
    <w:rsid w:val="006863EF"/>
    <w:rsid w:val="00687EE4"/>
    <w:rsid w:val="006A2AAF"/>
    <w:rsid w:val="006B48C7"/>
    <w:rsid w:val="006B6B6F"/>
    <w:rsid w:val="006C1FAF"/>
    <w:rsid w:val="006D168C"/>
    <w:rsid w:val="006E2A67"/>
    <w:rsid w:val="007451DE"/>
    <w:rsid w:val="007606E6"/>
    <w:rsid w:val="007648F2"/>
    <w:rsid w:val="00764FD8"/>
    <w:rsid w:val="00765A50"/>
    <w:rsid w:val="00785A1F"/>
    <w:rsid w:val="007A2E14"/>
    <w:rsid w:val="007A3AFE"/>
    <w:rsid w:val="007A7BBB"/>
    <w:rsid w:val="007A7F48"/>
    <w:rsid w:val="007B3D03"/>
    <w:rsid w:val="007C1116"/>
    <w:rsid w:val="007D27B4"/>
    <w:rsid w:val="007E10FE"/>
    <w:rsid w:val="008003FF"/>
    <w:rsid w:val="008106F3"/>
    <w:rsid w:val="00820FD2"/>
    <w:rsid w:val="00821497"/>
    <w:rsid w:val="00830185"/>
    <w:rsid w:val="00830DDE"/>
    <w:rsid w:val="00837969"/>
    <w:rsid w:val="0085617F"/>
    <w:rsid w:val="008862F5"/>
    <w:rsid w:val="008915AF"/>
    <w:rsid w:val="008A19C9"/>
    <w:rsid w:val="008B1954"/>
    <w:rsid w:val="008C1FF3"/>
    <w:rsid w:val="008C6A28"/>
    <w:rsid w:val="008C7CC1"/>
    <w:rsid w:val="008D1C6C"/>
    <w:rsid w:val="008D27F8"/>
    <w:rsid w:val="008D471B"/>
    <w:rsid w:val="008F74E6"/>
    <w:rsid w:val="00917747"/>
    <w:rsid w:val="00946507"/>
    <w:rsid w:val="0095191A"/>
    <w:rsid w:val="0095658C"/>
    <w:rsid w:val="00960587"/>
    <w:rsid w:val="00981FA7"/>
    <w:rsid w:val="00984107"/>
    <w:rsid w:val="009A07ED"/>
    <w:rsid w:val="009B3907"/>
    <w:rsid w:val="009D56CF"/>
    <w:rsid w:val="00A02CE8"/>
    <w:rsid w:val="00A12B42"/>
    <w:rsid w:val="00A24246"/>
    <w:rsid w:val="00A24BED"/>
    <w:rsid w:val="00A30773"/>
    <w:rsid w:val="00A42280"/>
    <w:rsid w:val="00A64957"/>
    <w:rsid w:val="00A767EA"/>
    <w:rsid w:val="00AA4189"/>
    <w:rsid w:val="00AA66E6"/>
    <w:rsid w:val="00AA77C6"/>
    <w:rsid w:val="00AA7B38"/>
    <w:rsid w:val="00AB17C2"/>
    <w:rsid w:val="00AC2DD3"/>
    <w:rsid w:val="00AF0867"/>
    <w:rsid w:val="00B024FB"/>
    <w:rsid w:val="00B218F0"/>
    <w:rsid w:val="00B23FB6"/>
    <w:rsid w:val="00B408F0"/>
    <w:rsid w:val="00BB0246"/>
    <w:rsid w:val="00BC3019"/>
    <w:rsid w:val="00BD11C5"/>
    <w:rsid w:val="00BD60C9"/>
    <w:rsid w:val="00BF3C84"/>
    <w:rsid w:val="00C110A5"/>
    <w:rsid w:val="00C14CAC"/>
    <w:rsid w:val="00C15D62"/>
    <w:rsid w:val="00C25381"/>
    <w:rsid w:val="00C272CF"/>
    <w:rsid w:val="00C351D7"/>
    <w:rsid w:val="00C64C44"/>
    <w:rsid w:val="00C70BE3"/>
    <w:rsid w:val="00C83D5F"/>
    <w:rsid w:val="00C96F42"/>
    <w:rsid w:val="00CB0AF0"/>
    <w:rsid w:val="00CB15B6"/>
    <w:rsid w:val="00CD0D11"/>
    <w:rsid w:val="00CE4FD7"/>
    <w:rsid w:val="00D02B92"/>
    <w:rsid w:val="00D1004A"/>
    <w:rsid w:val="00D10B39"/>
    <w:rsid w:val="00D4665D"/>
    <w:rsid w:val="00D4745B"/>
    <w:rsid w:val="00D50093"/>
    <w:rsid w:val="00D65600"/>
    <w:rsid w:val="00DC14D6"/>
    <w:rsid w:val="00DC505E"/>
    <w:rsid w:val="00DD52EB"/>
    <w:rsid w:val="00DF0207"/>
    <w:rsid w:val="00DF3AF6"/>
    <w:rsid w:val="00DF4401"/>
    <w:rsid w:val="00E077DC"/>
    <w:rsid w:val="00E2790A"/>
    <w:rsid w:val="00E442C6"/>
    <w:rsid w:val="00E462F3"/>
    <w:rsid w:val="00E6459C"/>
    <w:rsid w:val="00E64710"/>
    <w:rsid w:val="00E64C31"/>
    <w:rsid w:val="00E844A3"/>
    <w:rsid w:val="00EB3E50"/>
    <w:rsid w:val="00EE5D4E"/>
    <w:rsid w:val="00F1668B"/>
    <w:rsid w:val="00F24098"/>
    <w:rsid w:val="00F26F94"/>
    <w:rsid w:val="00F3106E"/>
    <w:rsid w:val="00F401D4"/>
    <w:rsid w:val="00F42E57"/>
    <w:rsid w:val="00F46C2F"/>
    <w:rsid w:val="00F54063"/>
    <w:rsid w:val="00F54486"/>
    <w:rsid w:val="00F57E60"/>
    <w:rsid w:val="00F631D6"/>
    <w:rsid w:val="00F82074"/>
    <w:rsid w:val="00F943C7"/>
    <w:rsid w:val="00FA4F45"/>
    <w:rsid w:val="00FB3D29"/>
    <w:rsid w:val="00FB5EE5"/>
    <w:rsid w:val="00FD043B"/>
    <w:rsid w:val="00FF271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545CCF"/>
  <w15:docId w15:val="{09508898-C198-4A05-8454-8D71DE08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nhideWhenUsed/>
    <w:rsid w:val="00C96F42"/>
    <w:pPr>
      <w:spacing w:after="0" w:line="240" w:lineRule="auto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nhideWhenUsed/>
    <w:rsid w:val="00C96F42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Titre2">
    <w:name w:val="heading 2"/>
    <w:basedOn w:val="Normal"/>
    <w:next w:val="Normal"/>
    <w:link w:val="Titre2Car"/>
    <w:unhideWhenUsed/>
    <w:rsid w:val="00C96F42"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Titre3">
    <w:name w:val="heading 3"/>
    <w:basedOn w:val="Normal"/>
    <w:next w:val="Normal"/>
    <w:link w:val="Titre3Car"/>
    <w:semiHidden/>
    <w:unhideWhenUsed/>
    <w:rsid w:val="00C96F42"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6F42"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Titre2Car">
    <w:name w:val="Titre 2 Car"/>
    <w:basedOn w:val="Policepardfaut"/>
    <w:link w:val="Titre2"/>
    <w:rsid w:val="00C96F4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sid w:val="00C96F42"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rsid w:val="00C96F42"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rsid w:val="00C96F42"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rsid w:val="00C96F42"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rsid w:val="00C96F42"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lev">
    <w:name w:val="Strong"/>
    <w:basedOn w:val="Policepardfaut"/>
    <w:uiPriority w:val="2"/>
    <w:semiHidden/>
    <w:unhideWhenUsed/>
    <w:rsid w:val="00C96F42"/>
    <w:rPr>
      <w:b/>
      <w:bCs/>
    </w:rPr>
  </w:style>
  <w:style w:type="paragraph" w:customStyle="1" w:styleId="ContactInformation">
    <w:name w:val="Contact Information"/>
    <w:basedOn w:val="Normal"/>
    <w:qFormat/>
    <w:rsid w:val="00C96F42"/>
    <w:rPr>
      <w:sz w:val="18"/>
    </w:rPr>
  </w:style>
  <w:style w:type="paragraph" w:customStyle="1" w:styleId="Slogan">
    <w:name w:val="Slogan"/>
    <w:basedOn w:val="Titre3"/>
    <w:qFormat/>
    <w:rsid w:val="00C96F42"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rsid w:val="00C96F42"/>
    <w:pPr>
      <w:jc w:val="center"/>
    </w:pPr>
  </w:style>
  <w:style w:type="paragraph" w:customStyle="1" w:styleId="TableText">
    <w:name w:val="Table Text"/>
    <w:basedOn w:val="Normal"/>
    <w:qFormat/>
    <w:rsid w:val="00C96F42"/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F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F42"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rsid w:val="00C96F42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Textedelespacerserv">
    <w:name w:val="Placeholder Text"/>
    <w:basedOn w:val="Policepardfaut"/>
    <w:uiPriority w:val="99"/>
    <w:unhideWhenUsed/>
    <w:rsid w:val="00C96F42"/>
    <w:rPr>
      <w:color w:val="808080"/>
    </w:rPr>
  </w:style>
  <w:style w:type="paragraph" w:customStyle="1" w:styleId="Companyname0">
    <w:name w:val="Company name"/>
    <w:basedOn w:val="Normal"/>
    <w:rsid w:val="002936D9"/>
    <w:pPr>
      <w:spacing w:before="140" w:line="264" w:lineRule="auto"/>
    </w:pPr>
    <w:rPr>
      <w:rFonts w:ascii="Tahoma" w:eastAsia="Times New Roman" w:hAnsi="Tahoma" w:cs="Times New Roman"/>
      <w:b/>
      <w:spacing w:val="4"/>
      <w:szCs w:val="18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003A2E"/>
    <w:rPr>
      <w:color w:val="0000FF" w:themeColor="hyperlink"/>
      <w:u w:val="single"/>
    </w:rPr>
  </w:style>
  <w:style w:type="character" w:customStyle="1" w:styleId="xbe">
    <w:name w:val="_xbe"/>
    <w:basedOn w:val="Policepardfaut"/>
    <w:rsid w:val="003C5553"/>
  </w:style>
  <w:style w:type="paragraph" w:styleId="En-tte">
    <w:name w:val="header"/>
    <w:basedOn w:val="Normal"/>
    <w:link w:val="En-tteCar"/>
    <w:uiPriority w:val="99"/>
    <w:unhideWhenUsed/>
    <w:rsid w:val="00DF3A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F3AF6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3A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AF6"/>
    <w:rPr>
      <w:sz w:val="24"/>
      <w:szCs w:val="24"/>
      <w:lang w:val="fr-FR"/>
    </w:rPr>
  </w:style>
  <w:style w:type="character" w:customStyle="1" w:styleId="lblresumevalue">
    <w:name w:val="lblresumevalue"/>
    <w:basedOn w:val="Policepardfaut"/>
    <w:rsid w:val="00A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itionsdugrandruisseau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paum\AppData\Roaming\Microsoft\Templates\Invoice_service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53DCDB-E167-404D-BC26-1C968B33C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</Template>
  <TotalTime>48</TotalTime>
  <Pages>5</Pages>
  <Words>1718</Words>
  <Characters>9451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Services invoice with hours and rate</vt:lpstr>
      <vt:lpstr/>
    </vt:vector>
  </TitlesOfParts>
  <Company>Psychempreinte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creator>Mapaum</dc:creator>
  <cp:lastModifiedBy>Paule Mongeau</cp:lastModifiedBy>
  <cp:revision>19</cp:revision>
  <cp:lastPrinted>2015-12-19T05:19:00Z</cp:lastPrinted>
  <dcterms:created xsi:type="dcterms:W3CDTF">2017-03-05T16:57:00Z</dcterms:created>
  <dcterms:modified xsi:type="dcterms:W3CDTF">2017-05-15T00:48:00Z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TC100726799990</vt:lpwstr>
  </property>
</Properties>
</file>